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48AFF692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FF1654" w14:textId="6B3EB1CE" w:rsidR="00614CDA" w:rsidRPr="00614CDA" w:rsidRDefault="00614CDA" w:rsidP="00614CDA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Milieu </w:t>
            </w:r>
            <w:r w:rsidR="00D34B28">
              <w:rPr>
                <w:rFonts w:ascii="Arial" w:eastAsia="ＭＳ 明朝" w:hAnsi="Arial" w:cs="Arial"/>
                <w:sz w:val="28"/>
                <w:szCs w:val="28"/>
              </w:rPr>
              <w:t>scolaire secondaire</w:t>
            </w: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 – </w:t>
            </w:r>
            <w:r w:rsidR="008C011B">
              <w:rPr>
                <w:rFonts w:ascii="Arial" w:eastAsia="ＭＳ 明朝" w:hAnsi="Arial" w:cs="Arial"/>
                <w:sz w:val="28"/>
                <w:szCs w:val="28"/>
              </w:rPr>
              <w:t>École secondaire catholique de Plantagenet</w:t>
            </w:r>
          </w:p>
          <w:p w14:paraId="6DC2E712" w14:textId="77777777" w:rsidR="00614CDA" w:rsidRDefault="00614CDA" w:rsidP="00826B88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Entretiens avec </w:t>
            </w:r>
            <w:r w:rsidR="00826B88">
              <w:rPr>
                <w:rFonts w:ascii="Arial" w:eastAsia="ＭＳ 明朝" w:hAnsi="Arial" w:cs="Arial"/>
                <w:sz w:val="28"/>
                <w:szCs w:val="28"/>
              </w:rPr>
              <w:t>Francine Chayer</w:t>
            </w:r>
            <w:r w:rsidR="004300A3" w:rsidRPr="004300A3">
              <w:rPr>
                <w:rFonts w:ascii="Arial" w:eastAsia="ＭＳ 明朝" w:hAnsi="Arial" w:cs="Arial"/>
                <w:sz w:val="28"/>
                <w:szCs w:val="28"/>
              </w:rPr>
              <w:t xml:space="preserve">, </w:t>
            </w:r>
            <w:r w:rsidR="00826B88">
              <w:rPr>
                <w:rFonts w:ascii="Arial" w:eastAsia="ＭＳ 明朝" w:hAnsi="Arial" w:cs="Arial"/>
                <w:sz w:val="28"/>
                <w:szCs w:val="28"/>
              </w:rPr>
              <w:t>directrice d’école secondaire</w:t>
            </w:r>
          </w:p>
          <w:p w14:paraId="460854F4" w14:textId="69279C17" w:rsidR="008C011B" w:rsidRPr="00614CDA" w:rsidRDefault="008C011B" w:rsidP="00826B88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91793F">
              <w:rPr>
                <w:rFonts w:ascii="Arial" w:eastAsia="ＭＳ 明朝" w:hAnsi="Arial" w:cs="Arial"/>
                <w:sz w:val="28"/>
                <w:szCs w:val="28"/>
                <w:lang w:val="fr-CA"/>
              </w:rPr>
              <w:t>Conseil scolaire de district catholique de l’Est ontarien (CSDCEO)</w:t>
            </w:r>
          </w:p>
        </w:tc>
      </w:tr>
    </w:tbl>
    <w:tbl>
      <w:tblPr>
        <w:tblStyle w:val="Listeclaire-Accent5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258146A4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932864" w14:textId="77777777" w:rsidR="00614CDA" w:rsidRPr="00614CDA" w:rsidRDefault="00614CDA" w:rsidP="00614CDA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>Stratégies pédagogiques</w:t>
            </w:r>
          </w:p>
        </w:tc>
      </w:tr>
    </w:tbl>
    <w:tbl>
      <w:tblPr>
        <w:tblStyle w:val="Grille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69"/>
        <w:gridCol w:w="1870"/>
        <w:gridCol w:w="2182"/>
        <w:gridCol w:w="7301"/>
      </w:tblGrid>
      <w:tr w:rsidR="00614CDA" w:rsidRPr="00614CDA" w14:paraId="245A1015" w14:textId="77777777" w:rsidTr="00DE19F2">
        <w:trPr>
          <w:tblHeader/>
        </w:trPr>
        <w:tc>
          <w:tcPr>
            <w:tcW w:w="707" w:type="pct"/>
            <w:shd w:val="clear" w:color="auto" w:fill="CCFFFF"/>
          </w:tcPr>
          <w:p w14:paraId="6B7FD1E6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Situation abordée</w:t>
            </w:r>
          </w:p>
        </w:tc>
        <w:tc>
          <w:tcPr>
            <w:tcW w:w="707" w:type="pct"/>
            <w:shd w:val="clear" w:color="auto" w:fill="CCFFFF"/>
          </w:tcPr>
          <w:p w14:paraId="21A459F8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Séquences abordées</w:t>
            </w:r>
          </w:p>
        </w:tc>
        <w:tc>
          <w:tcPr>
            <w:tcW w:w="825" w:type="pct"/>
            <w:shd w:val="clear" w:color="auto" w:fill="CCFFFF"/>
          </w:tcPr>
          <w:p w14:paraId="391C4AD9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Contenu</w:t>
            </w:r>
          </w:p>
        </w:tc>
        <w:tc>
          <w:tcPr>
            <w:tcW w:w="2761" w:type="pct"/>
            <w:shd w:val="clear" w:color="auto" w:fill="CCFFFF"/>
          </w:tcPr>
          <w:p w14:paraId="0D7032D0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Matériel didactique utilisé</w:t>
            </w:r>
          </w:p>
        </w:tc>
      </w:tr>
      <w:tr w:rsidR="00614CDA" w:rsidRPr="00614CDA" w14:paraId="72A9CA09" w14:textId="77777777" w:rsidTr="00DE19F2">
        <w:tc>
          <w:tcPr>
            <w:tcW w:w="707" w:type="pct"/>
            <w:vMerge w:val="restart"/>
            <w:vAlign w:val="center"/>
          </w:tcPr>
          <w:p w14:paraId="2E27CA26" w14:textId="26DAC904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</w:rPr>
              <w:t xml:space="preserve">Rencontres </w:t>
            </w:r>
            <w:r w:rsidR="004300A3">
              <w:rPr>
                <w:rFonts w:ascii="Arial" w:eastAsia="ＭＳ 明朝" w:hAnsi="Arial" w:cs="Arial"/>
              </w:rPr>
              <w:t xml:space="preserve">avec </w:t>
            </w:r>
            <w:bookmarkStart w:id="0" w:name="_GoBack"/>
            <w:bookmarkEnd w:id="0"/>
            <w:r w:rsidR="0070190E">
              <w:rPr>
                <w:rFonts w:ascii="Arial" w:eastAsia="MS Mincho" w:hAnsi="Arial" w:cs="Arial"/>
              </w:rPr>
              <w:t>Francine Chayer, directrice, École secondaire catholique de Plantagenet</w:t>
            </w:r>
          </w:p>
        </w:tc>
        <w:tc>
          <w:tcPr>
            <w:tcW w:w="707" w:type="pct"/>
          </w:tcPr>
          <w:p w14:paraId="4782E973" w14:textId="22E7E73B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D35799">
              <w:rPr>
                <w:rFonts w:ascii="Arial" w:eastAsia="ＭＳ 明朝" w:hAnsi="Arial" w:cs="Arial"/>
                <w:b/>
                <w:i/>
              </w:rPr>
              <w:t xml:space="preserve"> 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Pr="00614CDA">
              <w:rPr>
                <w:rFonts w:ascii="Arial" w:eastAsia="ＭＳ 明朝" w:hAnsi="Arial" w:cs="Arial"/>
                <w:i/>
              </w:rPr>
              <w:t xml:space="preserve"> </w:t>
            </w:r>
            <w:r w:rsidRPr="00D35799">
              <w:rPr>
                <w:rFonts w:ascii="Arial" w:eastAsia="ＭＳ 明朝" w:hAnsi="Arial" w:cs="Arial"/>
                <w:b/>
                <w:i/>
              </w:rPr>
              <w:t>« </w:t>
            </w:r>
            <w:r w:rsidR="00732708">
              <w:rPr>
                <w:rFonts w:ascii="Arial" w:eastAsia="ＭＳ 明朝" w:hAnsi="Arial" w:cs="Arial"/>
                <w:b/>
                <w:i/>
              </w:rPr>
              <w:t>Point de vue d’une directrice</w:t>
            </w:r>
            <w:r w:rsidRPr="00D35799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0442ABDC" w14:textId="425D56E6" w:rsidR="00614CDA" w:rsidRPr="00614CDA" w:rsidRDefault="008C011B" w:rsidP="008C011B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3 min 12</w:t>
            </w:r>
            <w:r w:rsidR="00614CDA" w:rsidRPr="00614CDA">
              <w:rPr>
                <w:rFonts w:ascii="Arial" w:eastAsia="ＭＳ 明朝" w:hAnsi="Arial" w:cs="Arial"/>
                <w:sz w:val="20"/>
                <w:szCs w:val="20"/>
              </w:rPr>
              <w:t> s)</w:t>
            </w:r>
          </w:p>
        </w:tc>
        <w:tc>
          <w:tcPr>
            <w:tcW w:w="825" w:type="pct"/>
          </w:tcPr>
          <w:p w14:paraId="0CC7CA8D" w14:textId="1F4AD252" w:rsidR="00614CDA" w:rsidRPr="00614CDA" w:rsidRDefault="008C011B" w:rsidP="008C011B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La directrice donne son point de vue sur les problématiques chez la clientèle étudiante pouvant faire l’objet d’une intervention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67B23C77" w14:textId="7777777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3BC698BE" w14:textId="1EF66A50" w:rsidR="00614CDA" w:rsidRPr="00614CDA" w:rsidRDefault="00732708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Analyse de la confusion des rôles</w:t>
            </w:r>
          </w:p>
          <w:p w14:paraId="4D2FB687" w14:textId="77777777" w:rsidR="00614CDA" w:rsidRDefault="00614CDA" w:rsidP="00A239EE">
            <w:pPr>
              <w:contextualSpacing/>
              <w:rPr>
                <w:rFonts w:ascii="Arial" w:eastAsia="ＭＳ 明朝" w:hAnsi="Arial" w:cs="Arial"/>
              </w:rPr>
            </w:pPr>
          </w:p>
          <w:p w14:paraId="3A7A294B" w14:textId="77777777" w:rsidR="001835F1" w:rsidRPr="00614CDA" w:rsidRDefault="001835F1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785E9114" w14:textId="20767FC2" w:rsidR="001835F1" w:rsidRPr="001835F1" w:rsidRDefault="00732708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Problématique chez la clientèle et les intervenants</w:t>
            </w:r>
          </w:p>
          <w:p w14:paraId="37D9333F" w14:textId="6B53B1AA" w:rsidR="001835F1" w:rsidRPr="001835F1" w:rsidRDefault="00732708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Réflexion sur la problématique</w:t>
            </w:r>
          </w:p>
          <w:p w14:paraId="2CE89BB2" w14:textId="02BFB163" w:rsidR="00442F2D" w:rsidRPr="00614CDA" w:rsidRDefault="00442F2D" w:rsidP="00A239EE">
            <w:pPr>
              <w:contextualSpacing/>
              <w:rPr>
                <w:rFonts w:ascii="Arial" w:eastAsia="ＭＳ 明朝" w:hAnsi="Arial" w:cs="Arial"/>
              </w:rPr>
            </w:pPr>
          </w:p>
        </w:tc>
      </w:tr>
      <w:tr w:rsidR="00614CDA" w:rsidRPr="00614CDA" w14:paraId="62A253E7" w14:textId="77777777" w:rsidTr="00DE19F2">
        <w:trPr>
          <w:trHeight w:val="1201"/>
        </w:trPr>
        <w:tc>
          <w:tcPr>
            <w:tcW w:w="707" w:type="pct"/>
            <w:vMerge/>
          </w:tcPr>
          <w:p w14:paraId="76B8BB52" w14:textId="228FC5BD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07" w:type="pct"/>
          </w:tcPr>
          <w:p w14:paraId="27F722F7" w14:textId="489D80F7" w:rsidR="00614CDA" w:rsidRPr="00614CDA" w:rsidRDefault="00614CDA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1835F1">
              <w:rPr>
                <w:rFonts w:ascii="Arial" w:eastAsia="ＭＳ 明朝" w:hAnsi="Arial" w:cs="Arial"/>
                <w:b/>
                <w:i/>
              </w:rPr>
              <w:t xml:space="preserve"> 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 « </w:t>
            </w:r>
            <w:r w:rsidR="00D34B28">
              <w:rPr>
                <w:rFonts w:ascii="Arial" w:eastAsia="ＭＳ 明朝" w:hAnsi="Arial" w:cs="Arial"/>
                <w:b/>
                <w:i/>
              </w:rPr>
              <w:t>Rôle de l’éducateur spécialisé</w:t>
            </w:r>
            <w:r w:rsidRPr="00614CDA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F05200B" w14:textId="54770E91" w:rsidR="00614CDA" w:rsidRPr="00614CDA" w:rsidRDefault="00171AF4" w:rsidP="00A239EE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6 min </w:t>
            </w:r>
            <w:r w:rsidR="00D34B28">
              <w:rPr>
                <w:rFonts w:ascii="Arial" w:eastAsia="ＭＳ 明朝" w:hAnsi="Arial" w:cs="Arial"/>
                <w:sz w:val="20"/>
                <w:szCs w:val="20"/>
              </w:rPr>
              <w:t>27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442F2D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12AB1653" w14:textId="786B2FEA" w:rsidR="00614CDA" w:rsidRPr="00614CDA" w:rsidRDefault="00BF6C89" w:rsidP="00E719ED">
            <w:pPr>
              <w:rPr>
                <w:rFonts w:ascii="Arial" w:eastAsia="ＭＳ 明朝" w:hAnsi="Arial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>L</w:t>
            </w:r>
            <w:r w:rsidR="00E719ED">
              <w:rPr>
                <w:rFonts w:ascii="Arial" w:eastAsia="ＭＳ 明朝" w:hAnsi="Arial" w:cs="Arial"/>
              </w:rPr>
              <w:t>a directrice</w:t>
            </w:r>
            <w:r>
              <w:rPr>
                <w:rFonts w:ascii="Arial" w:eastAsia="ＭＳ 明朝" w:hAnsi="Arial" w:cs="Arial"/>
              </w:rPr>
              <w:t xml:space="preserve"> </w:t>
            </w:r>
            <w:r w:rsidR="00E719ED">
              <w:rPr>
                <w:rFonts w:ascii="Arial" w:eastAsia="ＭＳ 明朝" w:hAnsi="Arial" w:cs="Arial"/>
              </w:rPr>
              <w:t>présente</w:t>
            </w:r>
            <w:r>
              <w:rPr>
                <w:rFonts w:ascii="Arial" w:eastAsia="ＭＳ 明朝" w:hAnsi="Arial" w:cs="Arial"/>
              </w:rPr>
              <w:t xml:space="preserve"> </w:t>
            </w:r>
            <w:r w:rsidR="00E719ED">
              <w:rPr>
                <w:rFonts w:ascii="Arial" w:eastAsia="ＭＳ 明朝" w:hAnsi="Arial" w:cs="Arial"/>
                <w:lang w:val="fr-CA"/>
              </w:rPr>
              <w:t>le</w:t>
            </w:r>
            <w:r w:rsidR="00E719ED" w:rsidRPr="00E719ED">
              <w:rPr>
                <w:rFonts w:ascii="Arial" w:eastAsia="ＭＳ 明朝" w:hAnsi="Arial" w:cs="Arial"/>
                <w:lang w:val="fr-CA"/>
              </w:rPr>
              <w:t xml:space="preserve"> </w:t>
            </w:r>
            <w:r w:rsidR="00E719ED">
              <w:rPr>
                <w:rFonts w:ascii="Arial" w:eastAsia="ＭＳ 明朝" w:hAnsi="Arial" w:cs="Arial"/>
                <w:lang w:val="fr-CA"/>
              </w:rPr>
              <w:t>rôle</w:t>
            </w:r>
            <w:r w:rsidR="00E719ED" w:rsidRPr="00E719ED">
              <w:rPr>
                <w:rFonts w:ascii="Arial" w:eastAsia="ＭＳ 明朝" w:hAnsi="Arial" w:cs="Arial"/>
                <w:lang w:val="fr-CA"/>
              </w:rPr>
              <w:t xml:space="preserve"> de l’éducateur spécialisé face à la famille de l’élève ciblé par l’intervention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2A1F2E14" w14:textId="77777777" w:rsidR="00442F2D" w:rsidRPr="00614CDA" w:rsidRDefault="00442F2D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09378392" w14:textId="7FA89CC5" w:rsidR="00442F2D" w:rsidRDefault="009C6749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Rôle de l’éducateur face à la famille</w:t>
            </w:r>
          </w:p>
          <w:p w14:paraId="02933286" w14:textId="4872D53C" w:rsidR="009C6749" w:rsidRDefault="009C6749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Rôle et tâches connexes de l’éducateur</w:t>
            </w:r>
          </w:p>
          <w:p w14:paraId="786B2C7F" w14:textId="3DCAB23C" w:rsidR="009C6749" w:rsidRPr="00614CDA" w:rsidRDefault="009C6749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Rôle de l’éducateur dans la communauté</w:t>
            </w:r>
          </w:p>
          <w:p w14:paraId="013B7FCC" w14:textId="7777777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</w:tr>
      <w:tr w:rsidR="003A5E3A" w:rsidRPr="00614CDA" w14:paraId="54E897ED" w14:textId="77777777" w:rsidTr="00DE19F2">
        <w:tc>
          <w:tcPr>
            <w:tcW w:w="707" w:type="pct"/>
            <w:vMerge/>
          </w:tcPr>
          <w:p w14:paraId="4B52CE04" w14:textId="4296EBD6" w:rsidR="003A5E3A" w:rsidRPr="00614CDA" w:rsidRDefault="003A5E3A" w:rsidP="00A239EE">
            <w:pPr>
              <w:rPr>
                <w:rFonts w:eastAsia="ＭＳ 明朝" w:cs="Arial"/>
              </w:rPr>
            </w:pPr>
          </w:p>
        </w:tc>
        <w:tc>
          <w:tcPr>
            <w:tcW w:w="707" w:type="pct"/>
          </w:tcPr>
          <w:p w14:paraId="2C940709" w14:textId="7C50F6C7" w:rsidR="003A5E3A" w:rsidRDefault="00064FE2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>
              <w:rPr>
                <w:rFonts w:ascii="Arial" w:eastAsia="ＭＳ 明朝" w:hAnsi="Arial" w:cs="Arial"/>
                <w:b/>
                <w:i/>
              </w:rPr>
              <w:t xml:space="preserve"> III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="005F6325">
              <w:rPr>
                <w:rFonts w:ascii="Arial" w:eastAsia="ＭＳ 明朝" w:hAnsi="Arial" w:cs="Arial"/>
                <w:b/>
                <w:i/>
              </w:rPr>
              <w:t xml:space="preserve"> « ESCP, pivot dans la communauté</w:t>
            </w:r>
            <w:r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2B6458C" w14:textId="7676BB39" w:rsidR="00C834FB" w:rsidRPr="00614CDA" w:rsidRDefault="00171AF4" w:rsidP="00A239EE">
            <w:pPr>
              <w:rPr>
                <w:rFonts w:eastAsia="ＭＳ 明朝" w:cs="Arial"/>
                <w:b/>
                <w:i/>
                <w:color w:val="00000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5 min </w:t>
            </w:r>
            <w:r w:rsidR="009C6749">
              <w:rPr>
                <w:rFonts w:ascii="Arial" w:eastAsia="ＭＳ 明朝" w:hAnsi="Arial" w:cs="Arial"/>
                <w:sz w:val="20"/>
                <w:szCs w:val="20"/>
              </w:rPr>
              <w:t>27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C834FB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6596DA62" w14:textId="3B0D8C4F" w:rsidR="003A5E3A" w:rsidRPr="00614CDA" w:rsidRDefault="00E44742" w:rsidP="005F6325">
            <w:pPr>
              <w:rPr>
                <w:rFonts w:eastAsia="ＭＳ 明朝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 xml:space="preserve">La directrice </w:t>
            </w:r>
            <w:r w:rsidR="005F6325">
              <w:rPr>
                <w:rFonts w:ascii="Arial" w:eastAsia="ＭＳ 明朝" w:hAnsi="Arial" w:cs="Arial"/>
              </w:rPr>
              <w:t>situe son établissement dans une communauté rurale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41570D35" w14:textId="77777777" w:rsidR="00E44742" w:rsidRPr="00614CDA" w:rsidRDefault="00E44742" w:rsidP="00E44742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4ED485D1" w14:textId="6BE40BEF" w:rsidR="00E44742" w:rsidRDefault="00E44742" w:rsidP="00E44742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Service et communautaire à partir de l’école</w:t>
            </w:r>
          </w:p>
          <w:p w14:paraId="11CC8A72" w14:textId="77777777" w:rsidR="005F6325" w:rsidRPr="00614CDA" w:rsidRDefault="005F6325" w:rsidP="005F6325">
            <w:pPr>
              <w:contextualSpacing/>
              <w:rPr>
                <w:rFonts w:ascii="Arial" w:eastAsia="ＭＳ 明朝" w:hAnsi="Arial" w:cs="Arial"/>
                <w:b/>
              </w:rPr>
            </w:pPr>
          </w:p>
          <w:p w14:paraId="6F1D8BD1" w14:textId="77777777" w:rsidR="00C834FB" w:rsidRPr="00614CDA" w:rsidRDefault="00C834FB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5B89CB22" w14:textId="0C93428A" w:rsidR="00C834FB" w:rsidRPr="00614CDA" w:rsidRDefault="00C834FB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Analyse</w:t>
            </w:r>
            <w:r w:rsidR="00E44742">
              <w:rPr>
                <w:rFonts w:ascii="Arial" w:eastAsia="ＭＳ 明朝" w:hAnsi="Arial" w:cs="Arial"/>
                <w:b/>
              </w:rPr>
              <w:t> : ESCP, pivot dans la communauté</w:t>
            </w:r>
          </w:p>
          <w:p w14:paraId="6744C93A" w14:textId="77777777" w:rsidR="00C834FB" w:rsidRPr="00614CDA" w:rsidRDefault="00C834FB" w:rsidP="00E44742">
            <w:pPr>
              <w:contextualSpacing/>
              <w:rPr>
                <w:rFonts w:eastAsia="ＭＳ 明朝" w:cs="Arial"/>
                <w:b/>
              </w:rPr>
            </w:pPr>
          </w:p>
        </w:tc>
      </w:tr>
      <w:tr w:rsidR="00614CDA" w:rsidRPr="00614CDA" w14:paraId="09543BE2" w14:textId="77777777" w:rsidTr="00DE19F2">
        <w:tc>
          <w:tcPr>
            <w:tcW w:w="707" w:type="pct"/>
            <w:vMerge/>
          </w:tcPr>
          <w:p w14:paraId="0879B7DD" w14:textId="7777777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07" w:type="pct"/>
          </w:tcPr>
          <w:p w14:paraId="408F4A4A" w14:textId="51185940" w:rsidR="00614CDA" w:rsidRPr="00614CDA" w:rsidRDefault="00614CDA" w:rsidP="00A239EE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 w:rsidR="002E71CA">
              <w:rPr>
                <w:rFonts w:ascii="Arial" w:eastAsia="ＭＳ 明朝" w:hAnsi="Arial" w:cs="Arial"/>
                <w:b/>
                <w:i/>
                <w:color w:val="000000"/>
              </w:rPr>
              <w:t xml:space="preserve"> IV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173CD8">
              <w:rPr>
                <w:rFonts w:ascii="Arial" w:eastAsia="ＭＳ 明朝" w:hAnsi="Arial" w:cs="Arial"/>
                <w:b/>
                <w:i/>
                <w:color w:val="000000"/>
              </w:rPr>
              <w:t>Une directrice qui rayonne et fait rayonner son école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»</w:t>
            </w:r>
          </w:p>
          <w:p w14:paraId="5421CAC7" w14:textId="2C8959A0" w:rsidR="00614CDA" w:rsidRPr="00614CDA" w:rsidRDefault="00614CDA" w:rsidP="00A239EE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614CDA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2E71CA">
              <w:rPr>
                <w:rFonts w:ascii="Arial" w:eastAsia="ＭＳ 明朝" w:hAnsi="Arial" w:cs="Arial"/>
                <w:sz w:val="20"/>
                <w:szCs w:val="20"/>
              </w:rPr>
              <w:t>8</w:t>
            </w:r>
            <w:r w:rsidR="00171AF4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r w:rsidR="00171AF4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2E71CA">
              <w:rPr>
                <w:rFonts w:ascii="Arial" w:eastAsia="ＭＳ 明朝" w:hAnsi="Arial" w:cs="Arial"/>
                <w:sz w:val="20"/>
                <w:szCs w:val="20"/>
              </w:rPr>
              <w:t>47</w:t>
            </w:r>
            <w:r w:rsidR="00171AF4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2F6D2297" w14:textId="02231414" w:rsidR="00614CDA" w:rsidRPr="00614CDA" w:rsidRDefault="00520289" w:rsidP="00520289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color w:val="000000"/>
              </w:rPr>
              <w:t>La directrice décrit son implication et son rôle dans la communauté.</w:t>
            </w:r>
          </w:p>
        </w:tc>
        <w:tc>
          <w:tcPr>
            <w:tcW w:w="2761" w:type="pct"/>
          </w:tcPr>
          <w:p w14:paraId="76B92FEA" w14:textId="77777777" w:rsidR="00A239EE" w:rsidRPr="00614CDA" w:rsidRDefault="00A239EE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39700BA2" w14:textId="50542AA2" w:rsidR="00A239EE" w:rsidRPr="00614CDA" w:rsidRDefault="00DE19F2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Rayonner pour faire rayonner son école</w:t>
            </w:r>
          </w:p>
          <w:p w14:paraId="59BB04EF" w14:textId="77777777" w:rsidR="00A239EE" w:rsidRDefault="00A239EE" w:rsidP="00A239EE">
            <w:pPr>
              <w:rPr>
                <w:rFonts w:ascii="Arial" w:eastAsia="ＭＳ 明朝" w:hAnsi="Arial" w:cs="Arial"/>
                <w:b/>
              </w:rPr>
            </w:pPr>
          </w:p>
          <w:p w14:paraId="08D4BCB9" w14:textId="7777777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54BA4775" w14:textId="35C491C1" w:rsidR="00614CDA" w:rsidRPr="00DE19F2" w:rsidRDefault="00DE19F2" w:rsidP="00DE19F2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  <w:i/>
              </w:rPr>
            </w:pPr>
            <w:r>
              <w:rPr>
                <w:rFonts w:ascii="Arial" w:eastAsia="ＭＳ 明朝" w:hAnsi="Arial" w:cs="Arial"/>
                <w:b/>
              </w:rPr>
              <w:t>Réflexion : message aux futurs éducateurs</w:t>
            </w:r>
          </w:p>
        </w:tc>
      </w:tr>
    </w:tbl>
    <w:p w14:paraId="7F8A018C" w14:textId="15043A0A" w:rsidR="006D0EFB" w:rsidRPr="00A239EE" w:rsidRDefault="006D0EFB">
      <w:pPr>
        <w:rPr>
          <w:sz w:val="4"/>
          <w:szCs w:val="4"/>
        </w:rPr>
      </w:pPr>
    </w:p>
    <w:sectPr w:rsidR="006D0EFB" w:rsidRPr="00A239EE" w:rsidSect="00614CDA">
      <w:pgSz w:w="15842" w:h="12242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064FE2"/>
    <w:rsid w:val="00171AF4"/>
    <w:rsid w:val="00173CD8"/>
    <w:rsid w:val="001835F1"/>
    <w:rsid w:val="002704FF"/>
    <w:rsid w:val="002E71CA"/>
    <w:rsid w:val="0032726C"/>
    <w:rsid w:val="003324B3"/>
    <w:rsid w:val="003A5E3A"/>
    <w:rsid w:val="003F4D22"/>
    <w:rsid w:val="004300A3"/>
    <w:rsid w:val="00442F2D"/>
    <w:rsid w:val="0046350B"/>
    <w:rsid w:val="00520289"/>
    <w:rsid w:val="005F0245"/>
    <w:rsid w:val="005F6325"/>
    <w:rsid w:val="00614CDA"/>
    <w:rsid w:val="006D0EFB"/>
    <w:rsid w:val="0070190E"/>
    <w:rsid w:val="00732708"/>
    <w:rsid w:val="00826B88"/>
    <w:rsid w:val="008C011B"/>
    <w:rsid w:val="009C6749"/>
    <w:rsid w:val="00A239EE"/>
    <w:rsid w:val="00AB466C"/>
    <w:rsid w:val="00B56083"/>
    <w:rsid w:val="00B75566"/>
    <w:rsid w:val="00BF6C89"/>
    <w:rsid w:val="00C834FB"/>
    <w:rsid w:val="00D34B28"/>
    <w:rsid w:val="00D35799"/>
    <w:rsid w:val="00DE19F2"/>
    <w:rsid w:val="00E44742"/>
    <w:rsid w:val="00E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1389</Characters>
  <Application>Microsoft Macintosh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Nathalie Daniélou</cp:lastModifiedBy>
  <cp:revision>9</cp:revision>
  <dcterms:created xsi:type="dcterms:W3CDTF">2015-12-03T22:34:00Z</dcterms:created>
  <dcterms:modified xsi:type="dcterms:W3CDTF">2015-12-05T16:16:00Z</dcterms:modified>
</cp:coreProperties>
</file>