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285D5E69" w:rsidR="00614CDA" w:rsidRPr="00614CDA" w:rsidRDefault="00CE32CC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</w:rPr>
              <w:t xml:space="preserve">Intervention auprès </w:t>
            </w:r>
            <w:r w:rsidR="009547E9">
              <w:rPr>
                <w:rFonts w:ascii="Arial" w:eastAsia="ＭＳ 明朝" w:hAnsi="Arial" w:cs="Arial"/>
                <w:sz w:val="28"/>
                <w:szCs w:val="28"/>
              </w:rPr>
              <w:t>d’élèves TSA</w:t>
            </w:r>
            <w:r w:rsidR="00614CDA"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eastAsia="ＭＳ 明朝" w:hAnsi="Arial" w:cs="Arial"/>
                <w:sz w:val="28"/>
                <w:szCs w:val="28"/>
              </w:rPr>
              <w:t xml:space="preserve">École </w:t>
            </w:r>
            <w:r w:rsidR="00796BDA">
              <w:rPr>
                <w:rFonts w:ascii="Arial" w:eastAsia="ＭＳ 明朝" w:hAnsi="Arial" w:cs="Arial"/>
                <w:sz w:val="28"/>
                <w:szCs w:val="28"/>
              </w:rPr>
              <w:t>élémentaire publique L’Odyssée</w:t>
            </w:r>
          </w:p>
          <w:p w14:paraId="6DC2E712" w14:textId="6AC1B8FE" w:rsidR="00614CDA" w:rsidRDefault="00614CDA" w:rsidP="00826B88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796BDA">
              <w:rPr>
                <w:rFonts w:ascii="Arial" w:eastAsia="ＭＳ 明朝" w:hAnsi="Arial" w:cs="Arial"/>
                <w:sz w:val="28"/>
                <w:szCs w:val="28"/>
              </w:rPr>
              <w:t>Jean-Baptiste</w:t>
            </w:r>
            <w:r w:rsidR="002B2DF9">
              <w:rPr>
                <w:rFonts w:ascii="Arial" w:eastAsia="ＭＳ 明朝" w:hAnsi="Arial" w:cs="Arial"/>
                <w:sz w:val="28"/>
                <w:szCs w:val="28"/>
              </w:rPr>
              <w:t xml:space="preserve"> </w:t>
            </w:r>
            <w:r w:rsidR="00796BDA">
              <w:rPr>
                <w:rFonts w:ascii="Arial" w:eastAsia="ＭＳ 明朝" w:hAnsi="Arial" w:cs="Arial"/>
                <w:sz w:val="28"/>
                <w:szCs w:val="28"/>
              </w:rPr>
              <w:t>Aranchianghe</w:t>
            </w:r>
            <w:r w:rsidR="004300A3" w:rsidRPr="004300A3"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796BDA">
              <w:rPr>
                <w:rFonts w:ascii="Arial" w:eastAsia="ＭＳ 明朝" w:hAnsi="Arial" w:cs="Arial"/>
                <w:sz w:val="28"/>
                <w:szCs w:val="28"/>
              </w:rPr>
              <w:t>enseignant itinérant pour élève TSA</w:t>
            </w:r>
          </w:p>
          <w:p w14:paraId="2DFD36A6" w14:textId="4AC31EB8" w:rsidR="00796BDA" w:rsidRDefault="00796BDA" w:rsidP="00826B88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</w:rPr>
              <w:t>et responsable du camp d’été</w:t>
            </w:r>
          </w:p>
          <w:p w14:paraId="460854F4" w14:textId="3A06B291" w:rsidR="008C011B" w:rsidRPr="00614CDA" w:rsidRDefault="00796BDA" w:rsidP="00826B88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Conseil des écoles publiques de l’Est de l’Ontario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2071"/>
        <w:gridCol w:w="2182"/>
        <w:gridCol w:w="7301"/>
      </w:tblGrid>
      <w:tr w:rsidR="00614CDA" w:rsidRPr="00614CDA" w14:paraId="245A1015" w14:textId="77777777" w:rsidTr="008B4860">
        <w:trPr>
          <w:tblHeader/>
        </w:trPr>
        <w:tc>
          <w:tcPr>
            <w:tcW w:w="631" w:type="pct"/>
            <w:tcBorders>
              <w:bottom w:val="single" w:sz="4" w:space="0" w:color="auto"/>
            </w:tcBorders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83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8B4860">
        <w:tc>
          <w:tcPr>
            <w:tcW w:w="631" w:type="pct"/>
            <w:vMerge w:val="restart"/>
            <w:vAlign w:val="center"/>
          </w:tcPr>
          <w:p w14:paraId="2E27CA26" w14:textId="53257B4A" w:rsidR="00614CDA" w:rsidRPr="00614CDA" w:rsidRDefault="00614CDA" w:rsidP="00796BDA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796BDA">
              <w:rPr>
                <w:rFonts w:ascii="Arial" w:eastAsia="MS Mincho" w:hAnsi="Arial" w:cs="Arial"/>
              </w:rPr>
              <w:t>Jean-Baptiste Aranchianghe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796BDA">
              <w:rPr>
                <w:rFonts w:ascii="Arial" w:eastAsia="MS Mincho" w:hAnsi="Arial" w:cs="Arial"/>
              </w:rPr>
              <w:t>enseignant itinérant pour élèves TSA</w:t>
            </w:r>
            <w:r w:rsidR="005E2346">
              <w:rPr>
                <w:rFonts w:ascii="Arial" w:eastAsia="MS Mincho" w:hAnsi="Arial" w:cs="Arial"/>
              </w:rPr>
              <w:t xml:space="preserve"> </w:t>
            </w:r>
            <w:r w:rsidR="00796BDA">
              <w:rPr>
                <w:rFonts w:ascii="Arial" w:eastAsia="MS Mincho" w:hAnsi="Arial" w:cs="Arial"/>
              </w:rPr>
              <w:t>et responsable du camp d’été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796BDA">
              <w:rPr>
                <w:rFonts w:ascii="Arial" w:eastAsia="MS Mincho" w:hAnsi="Arial" w:cs="Arial"/>
              </w:rPr>
              <w:t>École élémentaire publique L’Odyssée, Conseil des écoles publiques de l’Est de l’Ontario</w:t>
            </w:r>
          </w:p>
        </w:tc>
        <w:tc>
          <w:tcPr>
            <w:tcW w:w="783" w:type="pct"/>
          </w:tcPr>
          <w:p w14:paraId="4782E973" w14:textId="42E31F99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34041F">
              <w:rPr>
                <w:rFonts w:ascii="Arial" w:eastAsia="ＭＳ 明朝" w:hAnsi="Arial" w:cs="Arial"/>
                <w:b/>
                <w:i/>
              </w:rPr>
              <w:t>Jean-Baptiste, pionnier du camp d’été</w:t>
            </w:r>
            <w:r w:rsidRPr="00D35799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0442ABDC" w14:textId="13F14EEC" w:rsidR="00614CDA" w:rsidRPr="00614CDA" w:rsidRDefault="005E2346" w:rsidP="00C613AF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34041F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min </w:t>
            </w:r>
            <w:r w:rsidR="0034041F">
              <w:rPr>
                <w:rFonts w:ascii="Arial" w:eastAsia="ＭＳ 明朝" w:hAnsi="Arial" w:cs="Arial"/>
                <w:sz w:val="20"/>
                <w:szCs w:val="20"/>
              </w:rPr>
              <w:t>50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825" w:type="pct"/>
          </w:tcPr>
          <w:p w14:paraId="0CC7CA8D" w14:textId="62E06375" w:rsidR="00614CDA" w:rsidRPr="00614CDA" w:rsidRDefault="00D11D5D" w:rsidP="0009644A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L’enseignant présente le camp d’été, la clientèle cible et le rôle des TES dans le camp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4C17BC61" w14:textId="77777777" w:rsidR="00D11D5D" w:rsidRPr="00614CDA" w:rsidRDefault="00D11D5D" w:rsidP="00D11D5D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785E9114" w14:textId="2271A5B8" w:rsidR="001835F1" w:rsidRPr="00A20C99" w:rsidRDefault="00A20C9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Camp d’été</w:t>
            </w:r>
          </w:p>
          <w:p w14:paraId="7CEF378A" w14:textId="0032B614" w:rsidR="00A20C99" w:rsidRPr="00A20C99" w:rsidRDefault="00A20C9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Maintien des acquis</w:t>
            </w:r>
          </w:p>
          <w:p w14:paraId="347FC401" w14:textId="3D7B9756" w:rsidR="00A20C99" w:rsidRPr="001835F1" w:rsidRDefault="00A20C9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Rôle du TES dans un camp d’été pour élève TSA</w:t>
            </w:r>
          </w:p>
          <w:p w14:paraId="101248C4" w14:textId="77777777" w:rsidR="00AF3B16" w:rsidRDefault="00AF3B16" w:rsidP="00AF3B16">
            <w:pPr>
              <w:contextualSpacing/>
              <w:rPr>
                <w:rFonts w:ascii="Arial" w:eastAsia="ＭＳ 明朝" w:hAnsi="Arial" w:cs="Arial"/>
                <w:b/>
              </w:rPr>
            </w:pPr>
          </w:p>
          <w:p w14:paraId="10E830FE" w14:textId="51A3230F" w:rsidR="00AF3B16" w:rsidRPr="00614CDA" w:rsidRDefault="008665F8" w:rsidP="00AF3B16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EXERCICE D’ÉLABORATION D’UNE ACTIVITÉ ÉDUCATIVE</w:t>
            </w:r>
          </w:p>
          <w:p w14:paraId="36AC4775" w14:textId="5E1967B2" w:rsidR="00AF3B16" w:rsidRPr="00C613AF" w:rsidRDefault="008665F8" w:rsidP="00AF3B16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Activité éducative pour un camp d’été pour élèves TSA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8B4860">
        <w:trPr>
          <w:trHeight w:val="1201"/>
        </w:trPr>
        <w:tc>
          <w:tcPr>
            <w:tcW w:w="631" w:type="pct"/>
            <w:vMerge/>
            <w:tcBorders>
              <w:top w:val="nil"/>
            </w:tcBorders>
          </w:tcPr>
          <w:p w14:paraId="76B8BB52" w14:textId="5704FE1B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83" w:type="pct"/>
          </w:tcPr>
          <w:p w14:paraId="27F722F7" w14:textId="56702497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8665F8">
              <w:rPr>
                <w:rFonts w:ascii="Arial" w:eastAsia="ＭＳ 明朝" w:hAnsi="Arial" w:cs="Arial"/>
                <w:b/>
                <w:i/>
              </w:rPr>
              <w:t>Définition et description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7F6DC93C" w:rsidR="00614CDA" w:rsidRPr="00614CDA" w:rsidRDefault="00903493" w:rsidP="00BD5DFB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1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="00BD5DFB"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2AB1653" w14:textId="2ABAD0DF" w:rsidR="00614CDA" w:rsidRPr="00614CDA" w:rsidRDefault="00903493" w:rsidP="0060495D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L’enseignant</w:t>
            </w:r>
            <w:r w:rsidR="00BD5DFB">
              <w:rPr>
                <w:rFonts w:ascii="Arial" w:eastAsia="ＭＳ 明朝" w:hAnsi="Arial" w:cs="Arial"/>
              </w:rPr>
              <w:t xml:space="preserve"> </w:t>
            </w:r>
            <w:r w:rsidR="0060495D">
              <w:rPr>
                <w:rFonts w:ascii="Arial" w:eastAsia="ＭＳ 明朝" w:hAnsi="Arial" w:cs="Arial"/>
              </w:rPr>
              <w:t>expose</w:t>
            </w:r>
            <w:r w:rsidR="00BD5DFB">
              <w:rPr>
                <w:rFonts w:ascii="Arial" w:eastAsia="ＭＳ 明朝" w:hAnsi="Arial" w:cs="Arial"/>
              </w:rPr>
              <w:t xml:space="preserve"> </w:t>
            </w:r>
            <w:r>
              <w:rPr>
                <w:rFonts w:ascii="Arial" w:eastAsia="ＭＳ 明朝" w:hAnsi="Arial" w:cs="Arial"/>
              </w:rPr>
              <w:t>sa vision du spectre de l’autisme et aborde la définition du DSM-V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0D4DF08A" w14:textId="5AAF99B8" w:rsidR="00614CDA" w:rsidRPr="008B4860" w:rsidRDefault="00903493" w:rsidP="003B5C53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Qu’est-ce que le spectre de l’autisme</w:t>
            </w:r>
          </w:p>
          <w:p w14:paraId="013B7FCC" w14:textId="27223748" w:rsidR="008B4860" w:rsidRPr="00614CDA" w:rsidRDefault="008B4860" w:rsidP="008B4860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8B4860">
        <w:tc>
          <w:tcPr>
            <w:tcW w:w="631" w:type="pct"/>
            <w:vMerge/>
            <w:tcBorders>
              <w:top w:val="nil"/>
            </w:tcBorders>
          </w:tcPr>
          <w:p w14:paraId="4B52CE04" w14:textId="4296EBD6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C940709" w14:textId="1E57AF3C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5F6325"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A878A0">
              <w:rPr>
                <w:rFonts w:ascii="Arial" w:eastAsia="ＭＳ 明朝" w:hAnsi="Arial" w:cs="Arial"/>
                <w:b/>
                <w:i/>
              </w:rPr>
              <w:t>D’abord une personne</w:t>
            </w:r>
            <w:r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4C091BB2" w:rsidR="00C834FB" w:rsidRPr="00614CDA" w:rsidRDefault="00A878A0" w:rsidP="00A239EE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2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42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6596DA62" w14:textId="54A54BE5" w:rsidR="003A5E3A" w:rsidRPr="00614CDA" w:rsidRDefault="00A878A0" w:rsidP="00A878A0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L’enseignant exprime la nécessité d’intervenir à partir des forces de la personne</w:t>
            </w:r>
            <w:r w:rsidR="003B5C5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41570D35" w14:textId="77777777" w:rsidR="00E44742" w:rsidRPr="00614CDA" w:rsidRDefault="00E44742" w:rsidP="00E44742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FF0FC89" w14:textId="6A736BCD" w:rsidR="00F40BBF" w:rsidRDefault="00A878A0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Une personne avant tout !</w:t>
            </w:r>
          </w:p>
          <w:p w14:paraId="6744C93A" w14:textId="77777777" w:rsidR="00C834FB" w:rsidRPr="00614CDA" w:rsidRDefault="00C834FB" w:rsidP="00420280">
            <w:pPr>
              <w:contextualSpacing/>
              <w:rPr>
                <w:rFonts w:eastAsia="ＭＳ 明朝" w:cs="Arial"/>
                <w:b/>
              </w:rPr>
            </w:pPr>
          </w:p>
        </w:tc>
      </w:tr>
      <w:tr w:rsidR="002B2DF9" w:rsidRPr="00614CDA" w14:paraId="2BB9A32D" w14:textId="77777777" w:rsidTr="008B4860">
        <w:tc>
          <w:tcPr>
            <w:tcW w:w="631" w:type="pct"/>
            <w:vMerge/>
            <w:tcBorders>
              <w:top w:val="nil"/>
            </w:tcBorders>
          </w:tcPr>
          <w:p w14:paraId="44E8CC46" w14:textId="77777777" w:rsidR="002B2DF9" w:rsidRPr="00614CDA" w:rsidRDefault="002B2DF9" w:rsidP="00A239EE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55311C64" w14:textId="6D94AF2A" w:rsidR="002B2DF9" w:rsidRPr="00614CDA" w:rsidRDefault="002B2DF9" w:rsidP="002B2DF9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A878A0">
              <w:rPr>
                <w:rFonts w:ascii="Arial" w:eastAsia="ＭＳ 明朝" w:hAnsi="Arial" w:cs="Arial"/>
                <w:b/>
                <w:i/>
                <w:color w:val="000000"/>
              </w:rPr>
              <w:t>35 années d’expérience… ça me garde jeune !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31F17ECF" w14:textId="2E3ECFD6" w:rsidR="002B2DF9" w:rsidRPr="00614CDA" w:rsidRDefault="002B2DF9" w:rsidP="002B2DF9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A878A0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A878A0">
              <w:rPr>
                <w:rFonts w:ascii="Arial" w:eastAsia="ＭＳ 明朝" w:hAnsi="Arial" w:cs="Arial"/>
                <w:sz w:val="20"/>
                <w:szCs w:val="20"/>
              </w:rPr>
              <w:t>49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89A9BD3" w14:textId="1766959D" w:rsidR="002B2DF9" w:rsidRDefault="00B7405D" w:rsidP="00B7405D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L’enseignant décrit son parcours professionnel et</w:t>
            </w:r>
            <w:r w:rsidR="007A4D8C">
              <w:rPr>
                <w:rFonts w:ascii="Arial" w:eastAsia="ＭＳ 明朝" w:hAnsi="Arial" w:cs="Arial"/>
              </w:rPr>
              <w:t xml:space="preserve"> évoque </w:t>
            </w:r>
            <w:r>
              <w:rPr>
                <w:rFonts w:ascii="Arial" w:eastAsia="ＭＳ 明朝" w:hAnsi="Arial" w:cs="Arial"/>
              </w:rPr>
              <w:t>l’évolution du suivi des élèves TSA</w:t>
            </w:r>
            <w:r w:rsidR="00180B7D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19CDC0BB" w14:textId="77777777" w:rsidR="00FC694F" w:rsidRPr="00614CDA" w:rsidRDefault="00FC694F" w:rsidP="00FC694F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05678EB1" w14:textId="29A89E0C" w:rsidR="00FC694F" w:rsidRPr="00C613AF" w:rsidRDefault="00B7405D" w:rsidP="00FC694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35 années, ça me garde jeune !</w:t>
            </w:r>
          </w:p>
          <w:p w14:paraId="7E58B235" w14:textId="77777777" w:rsidR="00FC694F" w:rsidRPr="00614CDA" w:rsidRDefault="00FC694F" w:rsidP="00A239EE">
            <w:pPr>
              <w:rPr>
                <w:rFonts w:eastAsia="ＭＳ 明朝" w:cs="Arial"/>
                <w:b/>
              </w:rPr>
            </w:pPr>
          </w:p>
        </w:tc>
      </w:tr>
    </w:tbl>
    <w:p w14:paraId="1EB84D2D" w14:textId="77777777" w:rsidR="00FC694F" w:rsidRPr="00FC694F" w:rsidRDefault="00FC694F">
      <w:pPr>
        <w:rPr>
          <w:sz w:val="16"/>
          <w:szCs w:val="16"/>
        </w:rPr>
      </w:pPr>
      <w:r>
        <w:br w:type="page"/>
      </w:r>
    </w:p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2071"/>
        <w:gridCol w:w="2182"/>
        <w:gridCol w:w="7301"/>
      </w:tblGrid>
      <w:tr w:rsidR="00FC694F" w:rsidRPr="00614CDA" w14:paraId="2BC5D46B" w14:textId="77777777" w:rsidTr="00180B7D">
        <w:tc>
          <w:tcPr>
            <w:tcW w:w="631" w:type="pct"/>
            <w:shd w:val="clear" w:color="auto" w:fill="CCFFFF"/>
          </w:tcPr>
          <w:p w14:paraId="35B65F25" w14:textId="31D57E4C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lastRenderedPageBreak/>
              <w:t>Situation abordée</w:t>
            </w:r>
          </w:p>
        </w:tc>
        <w:tc>
          <w:tcPr>
            <w:tcW w:w="783" w:type="pct"/>
            <w:shd w:val="clear" w:color="auto" w:fill="CCFFFF"/>
          </w:tcPr>
          <w:p w14:paraId="306CEDFA" w14:textId="665AFD14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5DF259FF" w14:textId="4BABCF71" w:rsidR="00FC694F" w:rsidRDefault="00FC694F" w:rsidP="00180B7D">
            <w:pPr>
              <w:spacing w:before="60" w:after="60"/>
              <w:jc w:val="center"/>
              <w:rPr>
                <w:rFonts w:eastAsia="ＭＳ 明朝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35738519" w14:textId="19420077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  <w:b/>
              </w:rPr>
            </w:pPr>
            <w:bookmarkStart w:id="0" w:name="_GoBack"/>
            <w:bookmarkEnd w:id="0"/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B7405D" w:rsidRPr="00614CDA" w14:paraId="70D1A74E" w14:textId="77777777" w:rsidTr="00B7405D">
        <w:trPr>
          <w:trHeight w:val="1343"/>
        </w:trPr>
        <w:tc>
          <w:tcPr>
            <w:tcW w:w="631" w:type="pct"/>
          </w:tcPr>
          <w:p w14:paraId="7E43DBDF" w14:textId="205CAF28" w:rsidR="00B7405D" w:rsidRPr="00614CDA" w:rsidRDefault="00B7405D" w:rsidP="00FC694F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31D1008" w14:textId="43649E37" w:rsidR="00B7405D" w:rsidRPr="00614CDA" w:rsidRDefault="00B7405D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1131DD">
              <w:rPr>
                <w:rFonts w:ascii="Arial" w:eastAsia="ＭＳ 明朝" w:hAnsi="Arial" w:cs="Arial"/>
                <w:b/>
                <w:i/>
                <w:color w:val="000000"/>
              </w:rPr>
              <w:t>Les mythes et les étiquettes… j’aime pas !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0C56E743" w14:textId="41B00B1D" w:rsidR="00B7405D" w:rsidRPr="00614CDA" w:rsidRDefault="00B7405D" w:rsidP="00A5172D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F26599">
              <w:rPr>
                <w:rFonts w:ascii="Arial" w:eastAsia="ＭＳ 明朝" w:hAnsi="Arial" w:cs="Arial"/>
                <w:sz w:val="20"/>
                <w:szCs w:val="20"/>
              </w:rPr>
              <w:t>6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F26599">
              <w:rPr>
                <w:rFonts w:ascii="Arial" w:eastAsia="ＭＳ 明朝" w:hAnsi="Arial" w:cs="Arial"/>
                <w:sz w:val="20"/>
                <w:szCs w:val="20"/>
              </w:rPr>
              <w:t> 44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7CF2A285" w14:textId="241FC3FA" w:rsidR="00B7405D" w:rsidRDefault="001131DD" w:rsidP="00431E8C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L’enseignant</w:t>
            </w:r>
            <w:r w:rsidR="00B7405D">
              <w:rPr>
                <w:rFonts w:ascii="Arial" w:eastAsia="ＭＳ 明朝" w:hAnsi="Arial" w:cs="Arial"/>
              </w:rPr>
              <w:t xml:space="preserve"> </w:t>
            </w:r>
            <w:r w:rsidR="00431E8C">
              <w:rPr>
                <w:rFonts w:ascii="Arial" w:eastAsia="ＭＳ 明朝" w:hAnsi="Arial" w:cs="Arial"/>
              </w:rPr>
              <w:t>décrit les mythes qu’il rencontre à propos de l’intervention auprès des élèves TSA</w:t>
            </w:r>
            <w:r w:rsidR="00B7405D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1679AD68" w14:textId="77777777" w:rsidR="00B7405D" w:rsidRPr="00614CDA" w:rsidRDefault="00B7405D" w:rsidP="00180B7D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4FE36F0" w14:textId="014CA310" w:rsidR="00B7405D" w:rsidRPr="00B872BC" w:rsidRDefault="00B872BC" w:rsidP="00180B7D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Les mythes autour de la personne autiste</w:t>
            </w:r>
          </w:p>
          <w:p w14:paraId="42912054" w14:textId="77777777" w:rsidR="00B872BC" w:rsidRPr="00C613AF" w:rsidRDefault="00B872BC" w:rsidP="00B872BC">
            <w:pPr>
              <w:ind w:left="360"/>
              <w:contextualSpacing/>
              <w:rPr>
                <w:rFonts w:ascii="Arial" w:eastAsia="ＭＳ 明朝" w:hAnsi="Arial" w:cs="Arial"/>
              </w:rPr>
            </w:pPr>
          </w:p>
          <w:p w14:paraId="0075667D" w14:textId="77777777" w:rsidR="00B872BC" w:rsidRPr="00614CDA" w:rsidRDefault="00B872BC" w:rsidP="00B872BC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2E97DF0" w14:textId="48D2E3A0" w:rsidR="00B872BC" w:rsidRDefault="00B872BC" w:rsidP="00B872B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Dépasser les étiquettes…</w:t>
            </w:r>
          </w:p>
          <w:p w14:paraId="0351B677" w14:textId="77777777" w:rsidR="00B7405D" w:rsidRPr="00614CDA" w:rsidRDefault="00B7405D" w:rsidP="00FC694F">
            <w:pPr>
              <w:rPr>
                <w:rFonts w:eastAsia="ＭＳ 明朝" w:cs="Arial"/>
                <w:b/>
              </w:rPr>
            </w:pPr>
          </w:p>
        </w:tc>
      </w:tr>
    </w:tbl>
    <w:p w14:paraId="7F8A018C" w14:textId="4EA94292" w:rsidR="006D0EFB" w:rsidRPr="00A239EE" w:rsidRDefault="006D0EFB">
      <w:pPr>
        <w:rPr>
          <w:sz w:val="4"/>
          <w:szCs w:val="4"/>
        </w:rPr>
      </w:pPr>
    </w:p>
    <w:sectPr w:rsidR="006D0EFB" w:rsidRPr="00A239EE" w:rsidSect="00FC694F">
      <w:pgSz w:w="15842" w:h="12242" w:orient="landscape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64FE2"/>
    <w:rsid w:val="0009644A"/>
    <w:rsid w:val="001131DD"/>
    <w:rsid w:val="00126BFF"/>
    <w:rsid w:val="00173CD8"/>
    <w:rsid w:val="00180B7D"/>
    <w:rsid w:val="001835F1"/>
    <w:rsid w:val="001922B3"/>
    <w:rsid w:val="001E41FF"/>
    <w:rsid w:val="0024460F"/>
    <w:rsid w:val="00254D87"/>
    <w:rsid w:val="002704FF"/>
    <w:rsid w:val="002871DF"/>
    <w:rsid w:val="002B2DF9"/>
    <w:rsid w:val="002E50FA"/>
    <w:rsid w:val="002E71CA"/>
    <w:rsid w:val="0032726C"/>
    <w:rsid w:val="003324B3"/>
    <w:rsid w:val="0034041F"/>
    <w:rsid w:val="003A5E3A"/>
    <w:rsid w:val="003B5C53"/>
    <w:rsid w:val="00420280"/>
    <w:rsid w:val="004300A3"/>
    <w:rsid w:val="00431E8C"/>
    <w:rsid w:val="00442F2D"/>
    <w:rsid w:val="0046350B"/>
    <w:rsid w:val="004B3CF3"/>
    <w:rsid w:val="004C7525"/>
    <w:rsid w:val="004D4869"/>
    <w:rsid w:val="00520289"/>
    <w:rsid w:val="005E2346"/>
    <w:rsid w:val="005F0245"/>
    <w:rsid w:val="005F6325"/>
    <w:rsid w:val="0060495D"/>
    <w:rsid w:val="00614CDA"/>
    <w:rsid w:val="006D0EFB"/>
    <w:rsid w:val="0070190E"/>
    <w:rsid w:val="00732708"/>
    <w:rsid w:val="00796BDA"/>
    <w:rsid w:val="007A4D8C"/>
    <w:rsid w:val="007C36E7"/>
    <w:rsid w:val="00826B88"/>
    <w:rsid w:val="008665F8"/>
    <w:rsid w:val="008B4860"/>
    <w:rsid w:val="008B7A63"/>
    <w:rsid w:val="008C011B"/>
    <w:rsid w:val="00903493"/>
    <w:rsid w:val="009547E9"/>
    <w:rsid w:val="009A62F4"/>
    <w:rsid w:val="009C6749"/>
    <w:rsid w:val="00A20C99"/>
    <w:rsid w:val="00A239EE"/>
    <w:rsid w:val="00A419CA"/>
    <w:rsid w:val="00A5172D"/>
    <w:rsid w:val="00A53D36"/>
    <w:rsid w:val="00A746FD"/>
    <w:rsid w:val="00A878A0"/>
    <w:rsid w:val="00AB466C"/>
    <w:rsid w:val="00AF3B16"/>
    <w:rsid w:val="00B27B17"/>
    <w:rsid w:val="00B56083"/>
    <w:rsid w:val="00B7405D"/>
    <w:rsid w:val="00B75566"/>
    <w:rsid w:val="00B872BC"/>
    <w:rsid w:val="00BD5DFB"/>
    <w:rsid w:val="00BF6C89"/>
    <w:rsid w:val="00C613AF"/>
    <w:rsid w:val="00C834FB"/>
    <w:rsid w:val="00CB1F47"/>
    <w:rsid w:val="00CE32CC"/>
    <w:rsid w:val="00D11D5D"/>
    <w:rsid w:val="00D34B28"/>
    <w:rsid w:val="00D35799"/>
    <w:rsid w:val="00DE19F2"/>
    <w:rsid w:val="00E44742"/>
    <w:rsid w:val="00E719ED"/>
    <w:rsid w:val="00F26599"/>
    <w:rsid w:val="00F40BBF"/>
    <w:rsid w:val="00F60D40"/>
    <w:rsid w:val="00FC5D88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294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7</cp:revision>
  <dcterms:created xsi:type="dcterms:W3CDTF">2017-10-16T11:12:00Z</dcterms:created>
  <dcterms:modified xsi:type="dcterms:W3CDTF">2017-10-16T12:55:00Z</dcterms:modified>
</cp:coreProperties>
</file>