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7"/>
        <w:gridCol w:w="5469"/>
      </w:tblGrid>
      <w:tr w:rsidR="00401047" w:rsidRPr="001E370F" w14:paraId="6C8111DE" w14:textId="77777777" w:rsidTr="009D5618">
        <w:trPr>
          <w:trHeight w:val="396"/>
        </w:trPr>
        <w:tc>
          <w:tcPr>
            <w:tcW w:w="2467" w:type="pct"/>
            <w:shd w:val="clear" w:color="auto" w:fill="943634" w:themeFill="accent2" w:themeFillShade="BF"/>
            <w:vAlign w:val="center"/>
          </w:tcPr>
          <w:p w14:paraId="6B527ED2" w14:textId="77777777" w:rsidR="00401047" w:rsidRPr="001E370F" w:rsidRDefault="009D5618" w:rsidP="00BC750D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1E370F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 xml:space="preserve">SIMULATION IP – </w:t>
            </w:r>
            <w:r w:rsidR="00EC6BB5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Hémostase</w:t>
            </w:r>
          </w:p>
        </w:tc>
        <w:tc>
          <w:tcPr>
            <w:tcW w:w="2533" w:type="pct"/>
            <w:shd w:val="clear" w:color="auto" w:fill="auto"/>
            <w:vAlign w:val="center"/>
          </w:tcPr>
          <w:p w14:paraId="56D82577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3D2224B7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color w:val="FFFFFF"/>
                <w:sz w:val="28"/>
                <w:lang w:val="fr-CA"/>
              </w:rPr>
            </w:pPr>
            <w:r w:rsidRPr="001E370F">
              <w:rPr>
                <w:rFonts w:ascii="Arial" w:hAnsi="Arial" w:cs="Arial"/>
                <w:color w:val="FFFFFF"/>
                <w:sz w:val="28"/>
                <w:lang w:val="fr-CA"/>
              </w:rPr>
              <w:t>*</w:t>
            </w:r>
          </w:p>
          <w:p w14:paraId="61E75C31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i/>
                <w:sz w:val="28"/>
                <w:lang w:val="fr-CA"/>
              </w:rPr>
            </w:pPr>
            <w:r w:rsidRPr="001E370F">
              <w:rPr>
                <w:rFonts w:ascii="Arial" w:hAnsi="Arial" w:cs="Arial"/>
                <w:i/>
                <w:sz w:val="28"/>
                <w:lang w:val="fr-CA"/>
              </w:rPr>
              <w:t>*info du patient ici*</w:t>
            </w:r>
          </w:p>
          <w:p w14:paraId="03C8AA3B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44375886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1A4BE446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</w:tc>
      </w:tr>
    </w:tbl>
    <w:p w14:paraId="2E975395" w14:textId="77777777" w:rsidR="00953D46" w:rsidRDefault="00953D46">
      <w:pPr>
        <w:rPr>
          <w:rFonts w:ascii="Arial" w:hAnsi="Arial" w:cs="Arial"/>
          <w:sz w:val="24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2713"/>
      </w:tblGrid>
      <w:tr w:rsidR="00EB010D" w14:paraId="518BA648" w14:textId="77777777" w:rsidTr="00061433">
        <w:trPr>
          <w:trHeight w:val="553"/>
        </w:trPr>
        <w:tc>
          <w:tcPr>
            <w:tcW w:w="2830" w:type="dxa"/>
          </w:tcPr>
          <w:p w14:paraId="7E6E3E30" w14:textId="77777777" w:rsidR="00EB010D" w:rsidRPr="00CC0D17" w:rsidRDefault="00AC5E1E" w:rsidP="00CB50F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Date et</w:t>
            </w:r>
            <w:r w:rsidR="00EB010D" w:rsidRPr="00CC0D17">
              <w:rPr>
                <w:rFonts w:ascii="Arial" w:hAnsi="Arial" w:cs="Arial"/>
                <w:sz w:val="22"/>
                <w:lang w:val="fr-FR"/>
              </w:rPr>
              <w:t xml:space="preserve"> heure d’arrivée du spécimen</w:t>
            </w:r>
            <w:r>
              <w:rPr>
                <w:rFonts w:ascii="Arial" w:hAnsi="Arial" w:cs="Arial"/>
                <w:sz w:val="22"/>
                <w:lang w:val="fr-FR"/>
              </w:rPr>
              <w:t> :</w:t>
            </w:r>
          </w:p>
        </w:tc>
        <w:tc>
          <w:tcPr>
            <w:tcW w:w="2552" w:type="dxa"/>
          </w:tcPr>
          <w:p w14:paraId="6654A714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right w:val="nil"/>
            </w:tcBorders>
          </w:tcPr>
          <w:p w14:paraId="589A9CFB" w14:textId="77777777" w:rsidR="00EB010D" w:rsidRP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  <w:r w:rsidRPr="00EB010D">
              <w:rPr>
                <w:rFonts w:ascii="Arial" w:hAnsi="Arial" w:cs="Arial"/>
                <w:sz w:val="24"/>
                <w:lang w:val="fr-FR"/>
              </w:rPr>
              <w:t>Type de spécimen :</w:t>
            </w:r>
          </w:p>
          <w:p w14:paraId="3E85268B" w14:textId="77777777" w:rsidR="00EB010D" w:rsidRPr="00EB010D" w:rsidRDefault="007215C6" w:rsidP="00EB010D">
            <w:pPr>
              <w:rPr>
                <w:rFonts w:ascii="Arial" w:hAnsi="Arial" w:cs="Arial"/>
                <w:sz w:val="22"/>
                <w:lang w:val="fr-CA"/>
              </w:rPr>
            </w:pPr>
            <w:sdt>
              <w:sdtPr>
                <w:rPr>
                  <w:rFonts w:ascii="Arial" w:hAnsi="Arial" w:cs="Arial"/>
                  <w:sz w:val="22"/>
                  <w:lang w:val="fr-CA"/>
                </w:rPr>
                <w:id w:val="536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sdtContent>
            </w:sdt>
            <w:r w:rsidR="00EB010D" w:rsidRPr="00EB010D">
              <w:rPr>
                <w:rFonts w:ascii="Arial" w:hAnsi="Arial" w:cs="Arial"/>
                <w:sz w:val="22"/>
                <w:lang w:val="fr-CA"/>
              </w:rPr>
              <w:t xml:space="preserve"> plasma</w:t>
            </w:r>
          </w:p>
          <w:p w14:paraId="152488C7" w14:textId="77777777" w:rsidR="00EB010D" w:rsidRPr="006D0057" w:rsidRDefault="007215C6" w:rsidP="00EB010D">
            <w:pPr>
              <w:rPr>
                <w:rFonts w:ascii="Arial" w:hAnsi="Arial" w:cs="Arial"/>
                <w:sz w:val="22"/>
                <w:lang w:val="fr-CA"/>
              </w:rPr>
            </w:pPr>
            <w:sdt>
              <w:sdtPr>
                <w:rPr>
                  <w:rFonts w:ascii="Arial" w:hAnsi="Arial" w:cs="Arial"/>
                  <w:sz w:val="22"/>
                  <w:lang w:val="fr-CA"/>
                </w:rPr>
                <w:id w:val="594979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 w:rsidRPr="006D0057"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sdtContent>
            </w:sdt>
            <w:r w:rsidR="00EB010D" w:rsidRPr="006D0057">
              <w:rPr>
                <w:rFonts w:ascii="Arial" w:hAnsi="Arial" w:cs="Arial"/>
                <w:sz w:val="22"/>
                <w:lang w:val="fr-CA"/>
              </w:rPr>
              <w:t xml:space="preserve"> sang entier</w:t>
            </w:r>
          </w:p>
          <w:p w14:paraId="359FEB72" w14:textId="797A783F" w:rsidR="00EB010D" w:rsidRPr="00EB010D" w:rsidRDefault="007215C6" w:rsidP="0028664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595606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B010D" w:rsidRPr="00EB010D">
              <w:rPr>
                <w:rFonts w:ascii="Arial" w:hAnsi="Arial" w:cs="Arial"/>
                <w:sz w:val="22"/>
              </w:rPr>
              <w:t xml:space="preserve"> sérum</w:t>
            </w:r>
          </w:p>
        </w:tc>
        <w:tc>
          <w:tcPr>
            <w:tcW w:w="2713" w:type="dxa"/>
            <w:vMerge w:val="restart"/>
            <w:tcBorders>
              <w:left w:val="nil"/>
            </w:tcBorders>
          </w:tcPr>
          <w:p w14:paraId="5318543F" w14:textId="77777777" w:rsidR="00EB010D" w:rsidRPr="00EB010D" w:rsidRDefault="00EB010D" w:rsidP="00CB50F4">
            <w:pPr>
              <w:rPr>
                <w:rFonts w:ascii="Arial" w:hAnsi="Arial" w:cs="Arial"/>
                <w:sz w:val="22"/>
              </w:rPr>
            </w:pPr>
          </w:p>
          <w:p w14:paraId="6764DAF0" w14:textId="77777777" w:rsidR="00EB010D" w:rsidRPr="00EB010D" w:rsidRDefault="007215C6" w:rsidP="00CB50F4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31768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B010D" w:rsidRPr="00EB010D">
              <w:rPr>
                <w:rFonts w:ascii="Arial" w:hAnsi="Arial" w:cs="Arial"/>
                <w:sz w:val="22"/>
              </w:rPr>
              <w:t xml:space="preserve"> LCR</w:t>
            </w:r>
          </w:p>
          <w:p w14:paraId="2330122A" w14:textId="77777777" w:rsidR="00EB010D" w:rsidRPr="00EB010D" w:rsidRDefault="007215C6" w:rsidP="00CB50F4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47679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B010D" w:rsidRPr="00EB010D">
              <w:rPr>
                <w:rFonts w:ascii="Arial" w:hAnsi="Arial" w:cs="Arial"/>
                <w:sz w:val="22"/>
              </w:rPr>
              <w:t xml:space="preserve"> urine</w:t>
            </w:r>
          </w:p>
          <w:p w14:paraId="06359B18" w14:textId="77777777" w:rsidR="00EB010D" w:rsidRPr="00EB010D" w:rsidRDefault="007215C6" w:rsidP="00AC5E1E">
            <w:pPr>
              <w:tabs>
                <w:tab w:val="right" w:pos="2415"/>
              </w:tabs>
              <w:rPr>
                <w:rFonts w:ascii="Arial" w:hAnsi="Arial" w:cs="Arial"/>
                <w:sz w:val="24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989830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B010D" w:rsidRPr="00EB010D">
              <w:rPr>
                <w:rFonts w:ascii="Arial" w:hAnsi="Arial" w:cs="Arial"/>
                <w:sz w:val="22"/>
              </w:rPr>
              <w:t xml:space="preserve"> </w:t>
            </w:r>
            <w:r w:rsidR="00AC5E1E">
              <w:rPr>
                <w:rFonts w:ascii="Arial" w:hAnsi="Arial" w:cs="Arial"/>
                <w:sz w:val="22"/>
              </w:rPr>
              <w:t xml:space="preserve">autre : </w:t>
            </w:r>
            <w:r w:rsidR="00AC5E1E" w:rsidRPr="001C5E4E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</w:tc>
      </w:tr>
      <w:tr w:rsidR="00EB010D" w:rsidRPr="00054CE2" w14:paraId="58F75235" w14:textId="77777777" w:rsidTr="00061433">
        <w:trPr>
          <w:trHeight w:val="293"/>
        </w:trPr>
        <w:tc>
          <w:tcPr>
            <w:tcW w:w="2830" w:type="dxa"/>
          </w:tcPr>
          <w:p w14:paraId="75770BB1" w14:textId="77777777" w:rsidR="00EB010D" w:rsidRPr="00CC0D17" w:rsidRDefault="00EB010D" w:rsidP="00CB50F4">
            <w:pPr>
              <w:rPr>
                <w:rFonts w:ascii="Arial" w:hAnsi="Arial" w:cs="Arial"/>
                <w:lang w:val="fr-FR"/>
              </w:rPr>
            </w:pPr>
            <w:r w:rsidRPr="00CC0D17">
              <w:rPr>
                <w:rFonts w:ascii="Arial" w:hAnsi="Arial" w:cs="Arial"/>
                <w:sz w:val="22"/>
                <w:lang w:val="fr-FR"/>
              </w:rPr>
              <w:t>Date &amp; heure de sortie du résultat :</w:t>
            </w:r>
          </w:p>
        </w:tc>
        <w:tc>
          <w:tcPr>
            <w:tcW w:w="2552" w:type="dxa"/>
          </w:tcPr>
          <w:p w14:paraId="730888F2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</w:tcPr>
          <w:p w14:paraId="297AB1AA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713" w:type="dxa"/>
            <w:vMerge/>
            <w:tcBorders>
              <w:left w:val="nil"/>
            </w:tcBorders>
          </w:tcPr>
          <w:p w14:paraId="62FE8313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EB010D" w14:paraId="68E78339" w14:textId="77777777" w:rsidTr="007215C6">
        <w:trPr>
          <w:trHeight w:val="292"/>
        </w:trPr>
        <w:tc>
          <w:tcPr>
            <w:tcW w:w="5382" w:type="dxa"/>
            <w:gridSpan w:val="2"/>
          </w:tcPr>
          <w:p w14:paraId="2319A115" w14:textId="77777777" w:rsidR="00EB010D" w:rsidRPr="00EB010D" w:rsidRDefault="00EB010D" w:rsidP="00CB50F4">
            <w:pPr>
              <w:rPr>
                <w:rFonts w:ascii="Arial" w:hAnsi="Arial" w:cs="Arial"/>
                <w:sz w:val="22"/>
                <w:lang w:val="fr-FR"/>
              </w:rPr>
            </w:pPr>
            <w:r w:rsidRPr="00CC0D17">
              <w:rPr>
                <w:rFonts w:ascii="Arial" w:hAnsi="Arial" w:cs="Arial"/>
                <w:sz w:val="22"/>
                <w:lang w:val="fr-FR"/>
              </w:rPr>
              <w:t>Médecin requérant :</w:t>
            </w:r>
          </w:p>
        </w:tc>
        <w:tc>
          <w:tcPr>
            <w:tcW w:w="5264" w:type="dxa"/>
            <w:gridSpan w:val="2"/>
          </w:tcPr>
          <w:p w14:paraId="294576B3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Anticoagulant :</w:t>
            </w:r>
          </w:p>
        </w:tc>
      </w:tr>
    </w:tbl>
    <w:p w14:paraId="14A20584" w14:textId="77777777" w:rsidR="00EB010D" w:rsidRPr="00EB010D" w:rsidRDefault="00EB010D">
      <w:pPr>
        <w:rPr>
          <w:rFonts w:ascii="Arial" w:hAnsi="Arial" w:cs="Arial"/>
          <w:sz w:val="22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992"/>
        <w:gridCol w:w="4981"/>
      </w:tblGrid>
      <w:tr w:rsidR="005F242A" w:rsidRPr="005F242A" w14:paraId="7D8A2D88" w14:textId="77777777" w:rsidTr="00BF0150">
        <w:tc>
          <w:tcPr>
            <w:tcW w:w="2405" w:type="dxa"/>
          </w:tcPr>
          <w:p w14:paraId="26BA4A55" w14:textId="77777777" w:rsidR="003A6E81" w:rsidRDefault="003A6E81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5F242A">
              <w:rPr>
                <w:rFonts w:ascii="Arial" w:hAnsi="Arial" w:cs="Arial"/>
                <w:b/>
                <w:sz w:val="24"/>
                <w:lang w:val="fr-CA"/>
              </w:rPr>
              <w:t>Analyses</w:t>
            </w:r>
          </w:p>
          <w:p w14:paraId="53C26D41" w14:textId="77777777" w:rsidR="00152837" w:rsidRPr="005F242A" w:rsidRDefault="00152837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2268" w:type="dxa"/>
          </w:tcPr>
          <w:p w14:paraId="64E6304D" w14:textId="77777777" w:rsidR="003A6E81" w:rsidRPr="005F242A" w:rsidRDefault="003A6E81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5F242A">
              <w:rPr>
                <w:rFonts w:ascii="Arial" w:hAnsi="Arial" w:cs="Arial"/>
                <w:b/>
                <w:sz w:val="24"/>
                <w:lang w:val="fr-CA"/>
              </w:rPr>
              <w:t>Résultats</w:t>
            </w:r>
          </w:p>
        </w:tc>
        <w:tc>
          <w:tcPr>
            <w:tcW w:w="992" w:type="dxa"/>
          </w:tcPr>
          <w:p w14:paraId="6DD7E412" w14:textId="77777777" w:rsidR="003A6E81" w:rsidRPr="005F242A" w:rsidRDefault="00CB50F4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Calibri" w:hAnsi="Calibri" w:cs="Arial"/>
                <w:b/>
                <w:sz w:val="24"/>
                <w:lang w:val="fr-CA"/>
              </w:rPr>
              <w:t>↑</w:t>
            </w:r>
            <w:r>
              <w:rPr>
                <w:rFonts w:ascii="Arial" w:hAnsi="Arial" w:cs="Arial"/>
                <w:b/>
                <w:sz w:val="24"/>
                <w:lang w:val="fr-CA"/>
              </w:rPr>
              <w:t xml:space="preserve"> / </w:t>
            </w:r>
            <w:r>
              <w:rPr>
                <w:rFonts w:ascii="Calibri" w:hAnsi="Calibri" w:cs="Arial"/>
                <w:b/>
                <w:sz w:val="24"/>
                <w:lang w:val="fr-CA"/>
              </w:rPr>
              <w:t>↓</w:t>
            </w:r>
          </w:p>
        </w:tc>
        <w:tc>
          <w:tcPr>
            <w:tcW w:w="4981" w:type="dxa"/>
          </w:tcPr>
          <w:p w14:paraId="0E55682D" w14:textId="77777777" w:rsidR="003A6E81" w:rsidRPr="005F242A" w:rsidRDefault="00152837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Valeurs de référence</w:t>
            </w:r>
          </w:p>
        </w:tc>
      </w:tr>
      <w:tr w:rsidR="00054CE2" w:rsidRPr="005F242A" w14:paraId="1E4A3519" w14:textId="77777777" w:rsidTr="00BF0150">
        <w:tc>
          <w:tcPr>
            <w:tcW w:w="2405" w:type="dxa"/>
          </w:tcPr>
          <w:p w14:paraId="3901BA89" w14:textId="77777777" w:rsidR="00054CE2" w:rsidRDefault="00054CE2" w:rsidP="00054CE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TQ</w:t>
            </w:r>
          </w:p>
        </w:tc>
        <w:tc>
          <w:tcPr>
            <w:tcW w:w="2268" w:type="dxa"/>
          </w:tcPr>
          <w:p w14:paraId="125DE4A0" w14:textId="77777777" w:rsidR="00054CE2" w:rsidRPr="005F242A" w:rsidRDefault="00054CE2" w:rsidP="00054CE2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37189336" w14:textId="77777777" w:rsidR="00054CE2" w:rsidRPr="005F242A" w:rsidRDefault="00054CE2" w:rsidP="00054CE2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44D4443A" w14:textId="77777777" w:rsidR="00054CE2" w:rsidRDefault="00054CE2" w:rsidP="00054CE2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11 – 13 sec</w:t>
            </w:r>
          </w:p>
        </w:tc>
      </w:tr>
      <w:tr w:rsidR="00054CE2" w:rsidRPr="00054CE2" w14:paraId="44E92CD0" w14:textId="77777777" w:rsidTr="00BF0150">
        <w:tc>
          <w:tcPr>
            <w:tcW w:w="2405" w:type="dxa"/>
          </w:tcPr>
          <w:p w14:paraId="1FE3B343" w14:textId="77777777" w:rsidR="00054CE2" w:rsidRDefault="00054CE2" w:rsidP="00054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60C723" w14:textId="77777777" w:rsidR="00054CE2" w:rsidRPr="00B24AA9" w:rsidRDefault="00054CE2" w:rsidP="00054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RNI (</w:t>
            </w:r>
            <w:r w:rsidRPr="00054CE2">
              <w:rPr>
                <w:rFonts w:ascii="Arial" w:hAnsi="Arial" w:cs="Arial"/>
                <w:i/>
                <w:sz w:val="22"/>
                <w:szCs w:val="22"/>
              </w:rPr>
              <w:t>INR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04C47398" w14:textId="77777777" w:rsidR="00054CE2" w:rsidRPr="00B24AA9" w:rsidRDefault="00054CE2" w:rsidP="00054CE2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14:paraId="7F9334A7" w14:textId="77777777" w:rsidR="00054CE2" w:rsidRPr="00B24AA9" w:rsidRDefault="00054CE2" w:rsidP="00054CE2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981" w:type="dxa"/>
          </w:tcPr>
          <w:p w14:paraId="4D57F1D7" w14:textId="1967786B" w:rsidR="00054CE2" w:rsidRDefault="007215C6" w:rsidP="00054CE2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&lt;</w:t>
            </w:r>
            <w:r w:rsidR="0028664E">
              <w:rPr>
                <w:rFonts w:ascii="Arial" w:hAnsi="Arial" w:cs="Arial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Cs w:val="22"/>
                <w:lang w:val="fr-CA"/>
              </w:rPr>
              <w:t>1,</w:t>
            </w:r>
            <w:r w:rsidR="00054CE2">
              <w:rPr>
                <w:rFonts w:ascii="Arial" w:hAnsi="Arial" w:cs="Arial"/>
                <w:szCs w:val="22"/>
                <w:lang w:val="fr-CA"/>
              </w:rPr>
              <w:t>1 (sans anticoagulant)</w:t>
            </w:r>
          </w:p>
          <w:p w14:paraId="41E592A8" w14:textId="77777777" w:rsidR="00054CE2" w:rsidRDefault="00054CE2" w:rsidP="00054CE2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2.0 – 3.0 (avec anticoagulant)</w:t>
            </w:r>
          </w:p>
          <w:p w14:paraId="1F3810CC" w14:textId="2FBE296F" w:rsidR="00054CE2" w:rsidRPr="00217A67" w:rsidRDefault="007215C6" w:rsidP="00054CE2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≥</w:t>
            </w:r>
            <w:r w:rsidR="0028664E">
              <w:rPr>
                <w:rFonts w:ascii="Arial" w:hAnsi="Arial" w:cs="Arial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Cs w:val="22"/>
                <w:lang w:val="fr-CA"/>
              </w:rPr>
              <w:t>5,</w:t>
            </w:r>
            <w:r w:rsidR="00054CE2">
              <w:rPr>
                <w:rFonts w:ascii="Arial" w:hAnsi="Arial" w:cs="Arial"/>
                <w:szCs w:val="22"/>
                <w:lang w:val="fr-CA"/>
              </w:rPr>
              <w:t>0 (valeur critique)</w:t>
            </w:r>
          </w:p>
        </w:tc>
      </w:tr>
      <w:tr w:rsidR="00054CE2" w:rsidRPr="00143B90" w14:paraId="42C81DDE" w14:textId="77777777" w:rsidTr="00BF0150">
        <w:tc>
          <w:tcPr>
            <w:tcW w:w="2405" w:type="dxa"/>
          </w:tcPr>
          <w:p w14:paraId="40690513" w14:textId="77777777" w:rsidR="00054CE2" w:rsidRPr="00A062C5" w:rsidRDefault="00054CE2" w:rsidP="00054CE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TCA (</w:t>
            </w:r>
            <w:r w:rsidRPr="00054CE2">
              <w:rPr>
                <w:rFonts w:ascii="Arial" w:hAnsi="Arial" w:cs="Arial"/>
                <w:i/>
                <w:sz w:val="22"/>
                <w:szCs w:val="22"/>
                <w:lang w:val="fr-CA"/>
              </w:rPr>
              <w:t>aPTT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  <w:tc>
          <w:tcPr>
            <w:tcW w:w="2268" w:type="dxa"/>
          </w:tcPr>
          <w:p w14:paraId="17F477C1" w14:textId="77777777" w:rsidR="00054CE2" w:rsidRPr="005F242A" w:rsidRDefault="00054CE2" w:rsidP="00054CE2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18A2F664" w14:textId="77777777" w:rsidR="00054CE2" w:rsidRPr="005F242A" w:rsidRDefault="00054CE2" w:rsidP="00054CE2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3ED3148C" w14:textId="77777777" w:rsidR="00054CE2" w:rsidRPr="00217A67" w:rsidRDefault="00054CE2" w:rsidP="00054CE2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30 – 40 sec</w:t>
            </w:r>
          </w:p>
        </w:tc>
      </w:tr>
      <w:tr w:rsidR="00054CE2" w:rsidRPr="005F242A" w14:paraId="62F84F43" w14:textId="77777777" w:rsidTr="00BF0150">
        <w:tc>
          <w:tcPr>
            <w:tcW w:w="2405" w:type="dxa"/>
          </w:tcPr>
          <w:p w14:paraId="122EB3C7" w14:textId="77777777" w:rsidR="00054CE2" w:rsidRPr="00A062C5" w:rsidRDefault="00054CE2" w:rsidP="00054CE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TS</w:t>
            </w:r>
          </w:p>
        </w:tc>
        <w:tc>
          <w:tcPr>
            <w:tcW w:w="2268" w:type="dxa"/>
          </w:tcPr>
          <w:p w14:paraId="24B3A2E0" w14:textId="77777777" w:rsidR="00054CE2" w:rsidRPr="005F242A" w:rsidRDefault="00054CE2" w:rsidP="00054CE2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1A7C2D17" w14:textId="77777777" w:rsidR="00054CE2" w:rsidRPr="005F242A" w:rsidRDefault="00054CE2" w:rsidP="00054CE2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28DA8A4C" w14:textId="314A3E0D" w:rsidR="00054CE2" w:rsidRPr="00217A67" w:rsidRDefault="007215C6" w:rsidP="00054CE2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2,5 – 9,</w:t>
            </w:r>
            <w:r w:rsidR="00054CE2">
              <w:rPr>
                <w:rFonts w:ascii="Arial" w:hAnsi="Arial" w:cs="Arial"/>
                <w:szCs w:val="22"/>
                <w:lang w:val="fr-CA"/>
              </w:rPr>
              <w:t>5 min</w:t>
            </w:r>
          </w:p>
        </w:tc>
      </w:tr>
      <w:tr w:rsidR="00054CE2" w:rsidRPr="005F242A" w14:paraId="4E8CBC92" w14:textId="77777777" w:rsidTr="00BF0150">
        <w:tc>
          <w:tcPr>
            <w:tcW w:w="2405" w:type="dxa"/>
          </w:tcPr>
          <w:p w14:paraId="6B05AC62" w14:textId="77777777" w:rsidR="00054CE2" w:rsidRPr="00C6100A" w:rsidRDefault="00054CE2" w:rsidP="00054CE2">
            <w:pPr>
              <w:rPr>
                <w:rFonts w:ascii="Arial" w:hAnsi="Arial" w:cs="Arial"/>
                <w:sz w:val="22"/>
                <w:szCs w:val="22"/>
              </w:rPr>
            </w:pPr>
            <w:r w:rsidRPr="00C6100A">
              <w:rPr>
                <w:rFonts w:ascii="Arial" w:hAnsi="Arial" w:cs="Arial"/>
                <w:sz w:val="22"/>
                <w:szCs w:val="22"/>
              </w:rPr>
              <w:t>TT</w:t>
            </w:r>
          </w:p>
        </w:tc>
        <w:tc>
          <w:tcPr>
            <w:tcW w:w="2268" w:type="dxa"/>
          </w:tcPr>
          <w:p w14:paraId="53B30CC8" w14:textId="77777777" w:rsidR="00054CE2" w:rsidRPr="00C6100A" w:rsidRDefault="00054CE2" w:rsidP="00054CE2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14:paraId="16FE4520" w14:textId="77777777" w:rsidR="00054CE2" w:rsidRPr="00C6100A" w:rsidRDefault="00054CE2" w:rsidP="00054CE2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981" w:type="dxa"/>
          </w:tcPr>
          <w:p w14:paraId="33AEA8C1" w14:textId="77777777" w:rsidR="00054CE2" w:rsidRDefault="00054CE2" w:rsidP="00054CE2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15 – 22 sec</w:t>
            </w:r>
          </w:p>
        </w:tc>
      </w:tr>
      <w:tr w:rsidR="00054CE2" w:rsidRPr="005F242A" w14:paraId="50212D9A" w14:textId="77777777" w:rsidTr="00BF0150">
        <w:tc>
          <w:tcPr>
            <w:tcW w:w="2405" w:type="dxa"/>
          </w:tcPr>
          <w:p w14:paraId="082AF952" w14:textId="77777777" w:rsidR="00054CE2" w:rsidRDefault="00054CE2" w:rsidP="00054CE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TR</w:t>
            </w:r>
          </w:p>
        </w:tc>
        <w:tc>
          <w:tcPr>
            <w:tcW w:w="2268" w:type="dxa"/>
          </w:tcPr>
          <w:p w14:paraId="73AB6ED1" w14:textId="77777777" w:rsidR="00054CE2" w:rsidRPr="005F242A" w:rsidRDefault="00054CE2" w:rsidP="00054CE2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12C73254" w14:textId="77777777" w:rsidR="00054CE2" w:rsidRPr="005F242A" w:rsidRDefault="00054CE2" w:rsidP="00054CE2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7EE2714A" w14:textId="3C410A7C" w:rsidR="00054CE2" w:rsidRDefault="00054CE2" w:rsidP="00054CE2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18 – 22 sec</w:t>
            </w:r>
          </w:p>
        </w:tc>
      </w:tr>
      <w:tr w:rsidR="00054CE2" w:rsidRPr="005F242A" w14:paraId="777B653A" w14:textId="77777777" w:rsidTr="00BF0150">
        <w:tc>
          <w:tcPr>
            <w:tcW w:w="2405" w:type="dxa"/>
          </w:tcPr>
          <w:p w14:paraId="23DF4164" w14:textId="77777777" w:rsidR="00054CE2" w:rsidRPr="00A062C5" w:rsidRDefault="00054CE2" w:rsidP="00054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Fibrinogène</w:t>
            </w:r>
          </w:p>
        </w:tc>
        <w:tc>
          <w:tcPr>
            <w:tcW w:w="2268" w:type="dxa"/>
          </w:tcPr>
          <w:p w14:paraId="46DC6801" w14:textId="77777777" w:rsidR="00054CE2" w:rsidRPr="00A062C5" w:rsidRDefault="00054CE2" w:rsidP="00054CE2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14:paraId="108EBD91" w14:textId="77777777" w:rsidR="00054CE2" w:rsidRPr="00A062C5" w:rsidRDefault="00054CE2" w:rsidP="00054CE2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981" w:type="dxa"/>
          </w:tcPr>
          <w:p w14:paraId="4F0B16ED" w14:textId="640487FA" w:rsidR="00054CE2" w:rsidRPr="00A062C5" w:rsidRDefault="007215C6" w:rsidP="00054CE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– 4 </w:t>
            </w:r>
            <w:r w:rsidR="00054CE2">
              <w:rPr>
                <w:rFonts w:ascii="Arial" w:hAnsi="Arial" w:cs="Arial"/>
                <w:szCs w:val="22"/>
              </w:rPr>
              <w:t>g/</w:t>
            </w:r>
            <w:r>
              <w:rPr>
                <w:rFonts w:ascii="Arial" w:hAnsi="Arial" w:cs="Arial"/>
                <w:szCs w:val="22"/>
              </w:rPr>
              <w:t>l</w:t>
            </w:r>
          </w:p>
        </w:tc>
      </w:tr>
      <w:tr w:rsidR="00054CE2" w:rsidRPr="005F242A" w14:paraId="17555B00" w14:textId="77777777" w:rsidTr="00BF0150">
        <w:tc>
          <w:tcPr>
            <w:tcW w:w="2405" w:type="dxa"/>
          </w:tcPr>
          <w:p w14:paraId="53E747D2" w14:textId="77777777" w:rsidR="00054CE2" w:rsidRPr="00A062C5" w:rsidRDefault="00054CE2" w:rsidP="00054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D-dimères</w:t>
            </w:r>
          </w:p>
        </w:tc>
        <w:tc>
          <w:tcPr>
            <w:tcW w:w="2268" w:type="dxa"/>
          </w:tcPr>
          <w:p w14:paraId="6ABB36E7" w14:textId="77777777" w:rsidR="00054CE2" w:rsidRPr="00A062C5" w:rsidRDefault="00054CE2" w:rsidP="00054CE2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14:paraId="2B36202C" w14:textId="77777777" w:rsidR="00054CE2" w:rsidRPr="00A062C5" w:rsidRDefault="00054CE2" w:rsidP="00054CE2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981" w:type="dxa"/>
          </w:tcPr>
          <w:p w14:paraId="567D132C" w14:textId="1AB718EC" w:rsidR="00054CE2" w:rsidRPr="00A062C5" w:rsidRDefault="007215C6" w:rsidP="00054CE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&lt;</w:t>
            </w:r>
            <w:r w:rsidR="0028664E">
              <w:rPr>
                <w:rFonts w:ascii="Arial" w:hAnsi="Arial" w:cs="Arial"/>
                <w:szCs w:val="22"/>
              </w:rPr>
              <w:t> </w:t>
            </w:r>
            <w:r>
              <w:rPr>
                <w:rFonts w:ascii="Arial" w:hAnsi="Arial" w:cs="Arial"/>
                <w:szCs w:val="22"/>
              </w:rPr>
              <w:t>500 </w:t>
            </w:r>
            <w:r w:rsidR="00054CE2">
              <w:rPr>
                <w:rFonts w:ascii="Arial" w:hAnsi="Arial" w:cs="Arial"/>
                <w:szCs w:val="22"/>
              </w:rPr>
              <w:t>µg/</w:t>
            </w:r>
            <w:r>
              <w:rPr>
                <w:rFonts w:ascii="Arial" w:hAnsi="Arial" w:cs="Arial"/>
                <w:szCs w:val="22"/>
              </w:rPr>
              <w:t>l</w:t>
            </w:r>
          </w:p>
        </w:tc>
      </w:tr>
      <w:tr w:rsidR="00054CE2" w:rsidRPr="005F242A" w14:paraId="4A99B8A2" w14:textId="77777777" w:rsidTr="00BF0150">
        <w:tc>
          <w:tcPr>
            <w:tcW w:w="2405" w:type="dxa"/>
          </w:tcPr>
          <w:p w14:paraId="4090C493" w14:textId="77777777" w:rsidR="00054CE2" w:rsidRPr="00A062C5" w:rsidRDefault="00054CE2" w:rsidP="00054CE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Plaquettes</w:t>
            </w:r>
          </w:p>
        </w:tc>
        <w:tc>
          <w:tcPr>
            <w:tcW w:w="2268" w:type="dxa"/>
          </w:tcPr>
          <w:p w14:paraId="0CD21060" w14:textId="77777777" w:rsidR="00054CE2" w:rsidRPr="005F242A" w:rsidRDefault="00054CE2" w:rsidP="00054CE2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71CAE599" w14:textId="77777777" w:rsidR="00054CE2" w:rsidRPr="005F242A" w:rsidRDefault="00054CE2" w:rsidP="00054CE2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0FD71DAA" w14:textId="37F4FE5C" w:rsidR="00054CE2" w:rsidRPr="00A062C5" w:rsidRDefault="00054CE2" w:rsidP="00054CE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 – 400 x 10</w:t>
            </w:r>
            <w:r w:rsidRPr="00143B90">
              <w:rPr>
                <w:rFonts w:ascii="Arial" w:hAnsi="Arial" w:cs="Arial"/>
                <w:szCs w:val="22"/>
                <w:vertAlign w:val="superscript"/>
              </w:rPr>
              <w:t>9</w:t>
            </w:r>
            <w:r>
              <w:rPr>
                <w:rFonts w:ascii="Arial" w:hAnsi="Arial" w:cs="Arial"/>
                <w:szCs w:val="22"/>
              </w:rPr>
              <w:t>/</w:t>
            </w:r>
            <w:r w:rsidR="007215C6">
              <w:rPr>
                <w:rFonts w:ascii="Arial" w:hAnsi="Arial" w:cs="Arial"/>
                <w:szCs w:val="22"/>
              </w:rPr>
              <w:t>l</w:t>
            </w:r>
          </w:p>
        </w:tc>
      </w:tr>
      <w:tr w:rsidR="00054CE2" w:rsidRPr="000C1991" w14:paraId="4FA02A7C" w14:textId="77777777" w:rsidTr="007215C6">
        <w:tc>
          <w:tcPr>
            <w:tcW w:w="10646" w:type="dxa"/>
            <w:gridSpan w:val="4"/>
          </w:tcPr>
          <w:p w14:paraId="064CE956" w14:textId="77777777" w:rsidR="00054CE2" w:rsidRPr="000C1991" w:rsidRDefault="00054CE2" w:rsidP="00054CE2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Temps d’occlusion plaquettaire</w:t>
            </w:r>
          </w:p>
        </w:tc>
      </w:tr>
      <w:tr w:rsidR="00054CE2" w:rsidRPr="000C1991" w14:paraId="03BE41F2" w14:textId="77777777" w:rsidTr="00BF0150">
        <w:tc>
          <w:tcPr>
            <w:tcW w:w="2405" w:type="dxa"/>
          </w:tcPr>
          <w:p w14:paraId="4E8AB143" w14:textId="77777777" w:rsidR="00054CE2" w:rsidRDefault="00054CE2" w:rsidP="00054CE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PFA-100 (COL/ADP)</w:t>
            </w:r>
          </w:p>
        </w:tc>
        <w:tc>
          <w:tcPr>
            <w:tcW w:w="2268" w:type="dxa"/>
          </w:tcPr>
          <w:p w14:paraId="39BF257E" w14:textId="77777777" w:rsidR="00054CE2" w:rsidRPr="005F242A" w:rsidRDefault="00054CE2" w:rsidP="00054CE2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750E178E" w14:textId="77777777" w:rsidR="00054CE2" w:rsidRPr="005F242A" w:rsidRDefault="00054CE2" w:rsidP="00054CE2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38AA990C" w14:textId="77777777" w:rsidR="00054CE2" w:rsidRPr="000C1991" w:rsidRDefault="00054CE2" w:rsidP="00054CE2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65 – 100 sec</w:t>
            </w:r>
          </w:p>
        </w:tc>
      </w:tr>
      <w:tr w:rsidR="00054CE2" w:rsidRPr="000C1991" w14:paraId="2B8FBCCD" w14:textId="77777777" w:rsidTr="00BF0150">
        <w:tc>
          <w:tcPr>
            <w:tcW w:w="2405" w:type="dxa"/>
          </w:tcPr>
          <w:p w14:paraId="34F49990" w14:textId="77777777" w:rsidR="00054CE2" w:rsidRDefault="00054CE2" w:rsidP="00054CE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PFA-100 (COL/ÉPI)</w:t>
            </w:r>
          </w:p>
        </w:tc>
        <w:tc>
          <w:tcPr>
            <w:tcW w:w="2268" w:type="dxa"/>
          </w:tcPr>
          <w:p w14:paraId="26B3E914" w14:textId="77777777" w:rsidR="00054CE2" w:rsidRPr="005F242A" w:rsidRDefault="00054CE2" w:rsidP="00054CE2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5F016DD8" w14:textId="77777777" w:rsidR="00054CE2" w:rsidRPr="005F242A" w:rsidRDefault="00054CE2" w:rsidP="00054CE2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54DFDF8B" w14:textId="77777777" w:rsidR="00054CE2" w:rsidRPr="000C1991" w:rsidRDefault="00054CE2" w:rsidP="00054CE2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65 – 130 sec</w:t>
            </w:r>
          </w:p>
        </w:tc>
      </w:tr>
    </w:tbl>
    <w:p w14:paraId="444ACE21" w14:textId="77777777" w:rsidR="009B15F5" w:rsidRPr="000A64F0" w:rsidRDefault="009B15F5">
      <w:pPr>
        <w:rPr>
          <w:rFonts w:ascii="Arial" w:hAnsi="Arial" w:cs="Arial"/>
          <w:sz w:val="12"/>
          <w:lang w:val="fr-CA"/>
        </w:rPr>
      </w:pPr>
    </w:p>
    <w:p w14:paraId="04D290AC" w14:textId="4BB67BD6" w:rsidR="00377F63" w:rsidRPr="00A37954" w:rsidRDefault="00377F63">
      <w:pPr>
        <w:rPr>
          <w:rFonts w:ascii="Arial" w:hAnsi="Arial" w:cs="Arial"/>
          <w:sz w:val="18"/>
          <w:u w:val="single"/>
          <w:lang w:val="fr-CA"/>
        </w:rPr>
      </w:pPr>
      <w:r w:rsidRPr="00A37954">
        <w:rPr>
          <w:rFonts w:ascii="Arial" w:hAnsi="Arial" w:cs="Arial"/>
          <w:sz w:val="18"/>
          <w:u w:val="single"/>
          <w:lang w:val="fr-CA"/>
        </w:rPr>
        <w:t>Légende</w:t>
      </w:r>
      <w:r w:rsidR="0028664E">
        <w:rPr>
          <w:rFonts w:ascii="Arial" w:hAnsi="Arial" w:cs="Arial"/>
          <w:sz w:val="18"/>
          <w:u w:val="single"/>
          <w:lang w:val="fr-CA"/>
        </w:rPr>
        <w:t> :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245"/>
        <w:gridCol w:w="1007"/>
        <w:gridCol w:w="4407"/>
      </w:tblGrid>
      <w:tr w:rsidR="00054CE2" w:rsidRPr="00A062C5" w14:paraId="11D19CB3" w14:textId="77777777" w:rsidTr="00054CE2">
        <w:tc>
          <w:tcPr>
            <w:tcW w:w="987" w:type="dxa"/>
          </w:tcPr>
          <w:p w14:paraId="1D04D14E" w14:textId="77777777" w:rsidR="00054CE2" w:rsidRDefault="00054CE2" w:rsidP="00054CE2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TQ</w:t>
            </w:r>
          </w:p>
        </w:tc>
        <w:tc>
          <w:tcPr>
            <w:tcW w:w="4245" w:type="dxa"/>
          </w:tcPr>
          <w:p w14:paraId="5CDE675D" w14:textId="77777777" w:rsidR="00054CE2" w:rsidRPr="00B24AA9" w:rsidRDefault="00054CE2" w:rsidP="00054CE2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Temps de Quick</w:t>
            </w:r>
          </w:p>
        </w:tc>
        <w:tc>
          <w:tcPr>
            <w:tcW w:w="1007" w:type="dxa"/>
          </w:tcPr>
          <w:p w14:paraId="5B30464E" w14:textId="77777777" w:rsidR="00054CE2" w:rsidRDefault="00054CE2" w:rsidP="00054CE2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4407" w:type="dxa"/>
          </w:tcPr>
          <w:p w14:paraId="66061146" w14:textId="77777777" w:rsidR="00054CE2" w:rsidRPr="00B24AA9" w:rsidRDefault="00054CE2" w:rsidP="00054CE2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054CE2" w:rsidRPr="00A062C5" w14:paraId="579B0820" w14:textId="77777777" w:rsidTr="00054CE2">
        <w:tc>
          <w:tcPr>
            <w:tcW w:w="987" w:type="dxa"/>
          </w:tcPr>
          <w:p w14:paraId="31753294" w14:textId="77777777" w:rsidR="00054CE2" w:rsidRDefault="00054CE2" w:rsidP="00054CE2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RNI</w:t>
            </w:r>
          </w:p>
        </w:tc>
        <w:tc>
          <w:tcPr>
            <w:tcW w:w="4245" w:type="dxa"/>
          </w:tcPr>
          <w:p w14:paraId="78223067" w14:textId="63D1F937" w:rsidR="00054CE2" w:rsidRPr="00217A67" w:rsidRDefault="00054CE2" w:rsidP="00054CE2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Rapport international normalisé</w:t>
            </w:r>
          </w:p>
        </w:tc>
        <w:tc>
          <w:tcPr>
            <w:tcW w:w="1007" w:type="dxa"/>
          </w:tcPr>
          <w:p w14:paraId="52A7DB0D" w14:textId="77777777" w:rsidR="00054CE2" w:rsidRDefault="00054CE2" w:rsidP="00054CE2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INR</w:t>
            </w:r>
          </w:p>
        </w:tc>
        <w:tc>
          <w:tcPr>
            <w:tcW w:w="4407" w:type="dxa"/>
          </w:tcPr>
          <w:p w14:paraId="0C8B507A" w14:textId="77777777" w:rsidR="00054CE2" w:rsidRPr="007215C6" w:rsidRDefault="00054CE2" w:rsidP="00054CE2">
            <w:pPr>
              <w:rPr>
                <w:rFonts w:ascii="Arial" w:hAnsi="Arial" w:cs="Arial"/>
                <w:i/>
                <w:szCs w:val="22"/>
                <w:lang w:val="fr-CA"/>
              </w:rPr>
            </w:pPr>
            <w:r w:rsidRPr="007215C6">
              <w:rPr>
                <w:rFonts w:ascii="Arial" w:hAnsi="Arial" w:cs="Arial"/>
                <w:i/>
                <w:szCs w:val="22"/>
                <w:lang w:val="fr-CA"/>
              </w:rPr>
              <w:t>International normalized ratio</w:t>
            </w:r>
          </w:p>
        </w:tc>
      </w:tr>
      <w:tr w:rsidR="00054CE2" w:rsidRPr="00A062C5" w14:paraId="49A4E273" w14:textId="77777777" w:rsidTr="00054CE2">
        <w:tc>
          <w:tcPr>
            <w:tcW w:w="987" w:type="dxa"/>
          </w:tcPr>
          <w:p w14:paraId="7193891E" w14:textId="77777777" w:rsidR="00054CE2" w:rsidRDefault="00054CE2" w:rsidP="00054CE2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TCA</w:t>
            </w:r>
          </w:p>
        </w:tc>
        <w:tc>
          <w:tcPr>
            <w:tcW w:w="4245" w:type="dxa"/>
          </w:tcPr>
          <w:p w14:paraId="44002767" w14:textId="0942C470" w:rsidR="00054CE2" w:rsidRPr="00B24AA9" w:rsidRDefault="00054CE2" w:rsidP="00054CE2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Temps de céphaline activé</w:t>
            </w:r>
            <w:r w:rsidR="00025615">
              <w:rPr>
                <w:rFonts w:ascii="Arial" w:hAnsi="Arial" w:cs="Arial"/>
                <w:szCs w:val="22"/>
                <w:lang w:val="fr-CA"/>
              </w:rPr>
              <w:t>e</w:t>
            </w:r>
          </w:p>
        </w:tc>
        <w:tc>
          <w:tcPr>
            <w:tcW w:w="1007" w:type="dxa"/>
          </w:tcPr>
          <w:p w14:paraId="54F47CA6" w14:textId="77777777" w:rsidR="00054CE2" w:rsidRDefault="00054CE2" w:rsidP="00054CE2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aPTT</w:t>
            </w:r>
          </w:p>
        </w:tc>
        <w:tc>
          <w:tcPr>
            <w:tcW w:w="4407" w:type="dxa"/>
          </w:tcPr>
          <w:p w14:paraId="425ECB2A" w14:textId="77777777" w:rsidR="00054CE2" w:rsidRPr="00B24AA9" w:rsidRDefault="00054CE2" w:rsidP="00054CE2">
            <w:pPr>
              <w:rPr>
                <w:rFonts w:ascii="Arial" w:hAnsi="Arial" w:cs="Arial"/>
                <w:szCs w:val="22"/>
                <w:lang w:val="fr-CA"/>
              </w:rPr>
            </w:pPr>
            <w:r w:rsidRPr="00025615">
              <w:rPr>
                <w:rFonts w:ascii="Arial" w:hAnsi="Arial" w:cs="Arial"/>
                <w:i/>
                <w:szCs w:val="22"/>
                <w:lang w:val="fr-CA"/>
              </w:rPr>
              <w:t>Activated partial thromboplastin tim</w:t>
            </w:r>
            <w:r>
              <w:rPr>
                <w:rFonts w:ascii="Arial" w:hAnsi="Arial" w:cs="Arial"/>
                <w:szCs w:val="22"/>
                <w:lang w:val="fr-CA"/>
              </w:rPr>
              <w:t>e</w:t>
            </w:r>
          </w:p>
        </w:tc>
      </w:tr>
      <w:tr w:rsidR="00054CE2" w14:paraId="4BB9BC48" w14:textId="77777777" w:rsidTr="00054CE2">
        <w:tc>
          <w:tcPr>
            <w:tcW w:w="987" w:type="dxa"/>
          </w:tcPr>
          <w:p w14:paraId="55902799" w14:textId="77777777" w:rsidR="00054CE2" w:rsidRDefault="00054CE2" w:rsidP="00054CE2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TS</w:t>
            </w:r>
          </w:p>
        </w:tc>
        <w:tc>
          <w:tcPr>
            <w:tcW w:w="4245" w:type="dxa"/>
          </w:tcPr>
          <w:p w14:paraId="164BFFE9" w14:textId="77777777" w:rsidR="00054CE2" w:rsidRPr="00B24AA9" w:rsidRDefault="00054CE2" w:rsidP="00054CE2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Temps de saignement</w:t>
            </w:r>
          </w:p>
        </w:tc>
        <w:tc>
          <w:tcPr>
            <w:tcW w:w="1007" w:type="dxa"/>
          </w:tcPr>
          <w:p w14:paraId="7CA553A0" w14:textId="77777777" w:rsidR="00054CE2" w:rsidRDefault="00054CE2" w:rsidP="00054CE2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PFA-100</w:t>
            </w:r>
          </w:p>
        </w:tc>
        <w:tc>
          <w:tcPr>
            <w:tcW w:w="4407" w:type="dxa"/>
          </w:tcPr>
          <w:p w14:paraId="6D8613FD" w14:textId="77777777" w:rsidR="00054CE2" w:rsidRPr="00B24AA9" w:rsidRDefault="00054CE2" w:rsidP="00054CE2">
            <w:pPr>
              <w:rPr>
                <w:rFonts w:ascii="Arial" w:hAnsi="Arial" w:cs="Arial"/>
                <w:szCs w:val="22"/>
                <w:lang w:val="fr-CA"/>
              </w:rPr>
            </w:pPr>
            <w:r w:rsidRPr="00025615">
              <w:rPr>
                <w:rFonts w:ascii="Arial" w:hAnsi="Arial" w:cs="Arial"/>
                <w:i/>
                <w:szCs w:val="22"/>
                <w:lang w:val="fr-CA"/>
              </w:rPr>
              <w:t>Platelet function analyser</w:t>
            </w:r>
            <w:r>
              <w:rPr>
                <w:rFonts w:ascii="Arial" w:hAnsi="Arial" w:cs="Arial"/>
                <w:szCs w:val="22"/>
                <w:lang w:val="fr-CA"/>
              </w:rPr>
              <w:t xml:space="preserve"> (test laboratoire)</w:t>
            </w:r>
          </w:p>
        </w:tc>
      </w:tr>
      <w:tr w:rsidR="00054CE2" w14:paraId="543E083B" w14:textId="77777777" w:rsidTr="00054CE2">
        <w:tc>
          <w:tcPr>
            <w:tcW w:w="987" w:type="dxa"/>
          </w:tcPr>
          <w:p w14:paraId="2F78FB3C" w14:textId="77777777" w:rsidR="00054CE2" w:rsidRDefault="00054CE2" w:rsidP="00054CE2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TT</w:t>
            </w:r>
          </w:p>
        </w:tc>
        <w:tc>
          <w:tcPr>
            <w:tcW w:w="4245" w:type="dxa"/>
          </w:tcPr>
          <w:p w14:paraId="4F4B07E9" w14:textId="25711ED4" w:rsidR="00054CE2" w:rsidRPr="00B24AA9" w:rsidRDefault="00054CE2" w:rsidP="00054CE2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Temps de th</w:t>
            </w:r>
            <w:r w:rsidR="00B918B6">
              <w:rPr>
                <w:rFonts w:ascii="Arial" w:hAnsi="Arial" w:cs="Arial"/>
                <w:szCs w:val="22"/>
                <w:lang w:val="fr-CA"/>
              </w:rPr>
              <w:t>r</w:t>
            </w:r>
            <w:r>
              <w:rPr>
                <w:rFonts w:ascii="Arial" w:hAnsi="Arial" w:cs="Arial"/>
                <w:szCs w:val="22"/>
                <w:lang w:val="fr-CA"/>
              </w:rPr>
              <w:t>ombine</w:t>
            </w:r>
          </w:p>
        </w:tc>
        <w:tc>
          <w:tcPr>
            <w:tcW w:w="1007" w:type="dxa"/>
          </w:tcPr>
          <w:p w14:paraId="0C7B4AB1" w14:textId="77777777" w:rsidR="00054CE2" w:rsidRDefault="00054CE2" w:rsidP="00054CE2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COL/ADP</w:t>
            </w:r>
          </w:p>
        </w:tc>
        <w:tc>
          <w:tcPr>
            <w:tcW w:w="4407" w:type="dxa"/>
          </w:tcPr>
          <w:p w14:paraId="70ED21FE" w14:textId="755E2253" w:rsidR="00054CE2" w:rsidRPr="00B24AA9" w:rsidRDefault="007215C6" w:rsidP="00054CE2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Collagène/</w:t>
            </w:r>
            <w:r w:rsidR="00054CE2">
              <w:rPr>
                <w:rFonts w:ascii="Arial" w:hAnsi="Arial" w:cs="Arial"/>
                <w:szCs w:val="22"/>
                <w:lang w:val="fr-CA"/>
              </w:rPr>
              <w:t>adénosine diphosphate</w:t>
            </w:r>
          </w:p>
        </w:tc>
      </w:tr>
      <w:tr w:rsidR="00054CE2" w14:paraId="4A4A92DE" w14:textId="77777777" w:rsidTr="00054CE2">
        <w:tc>
          <w:tcPr>
            <w:tcW w:w="987" w:type="dxa"/>
          </w:tcPr>
          <w:p w14:paraId="6ACE9C1E" w14:textId="77777777" w:rsidR="00054CE2" w:rsidRDefault="00054CE2" w:rsidP="00054CE2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TR</w:t>
            </w:r>
          </w:p>
        </w:tc>
        <w:tc>
          <w:tcPr>
            <w:tcW w:w="4245" w:type="dxa"/>
          </w:tcPr>
          <w:p w14:paraId="13481F31" w14:textId="77777777" w:rsidR="00054CE2" w:rsidRPr="00B24AA9" w:rsidRDefault="00054CE2" w:rsidP="00054CE2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Temps de reptilase</w:t>
            </w:r>
          </w:p>
        </w:tc>
        <w:tc>
          <w:tcPr>
            <w:tcW w:w="1007" w:type="dxa"/>
          </w:tcPr>
          <w:p w14:paraId="50E14AAE" w14:textId="43840F05" w:rsidR="00054CE2" w:rsidRDefault="00025615" w:rsidP="00054CE2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COL/É</w:t>
            </w:r>
            <w:r w:rsidR="00054CE2">
              <w:rPr>
                <w:rFonts w:ascii="Arial" w:hAnsi="Arial" w:cs="Arial"/>
                <w:sz w:val="18"/>
                <w:lang w:val="fr-CA"/>
              </w:rPr>
              <w:t>PI</w:t>
            </w:r>
          </w:p>
        </w:tc>
        <w:tc>
          <w:tcPr>
            <w:tcW w:w="4407" w:type="dxa"/>
          </w:tcPr>
          <w:p w14:paraId="6DFAD1AC" w14:textId="7685A4F7" w:rsidR="00054CE2" w:rsidRPr="00B24AA9" w:rsidRDefault="007215C6" w:rsidP="00054CE2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Collagène/</w:t>
            </w:r>
            <w:bookmarkStart w:id="0" w:name="_GoBack"/>
            <w:r w:rsidR="00054CE2">
              <w:rPr>
                <w:rFonts w:ascii="Arial" w:hAnsi="Arial" w:cs="Arial"/>
                <w:szCs w:val="22"/>
                <w:lang w:val="fr-CA"/>
              </w:rPr>
              <w:t>épinéphrine</w:t>
            </w:r>
            <w:bookmarkEnd w:id="0"/>
          </w:p>
        </w:tc>
      </w:tr>
    </w:tbl>
    <w:p w14:paraId="29F13155" w14:textId="77777777" w:rsidR="00377F63" w:rsidRPr="001E370F" w:rsidRDefault="00377F63">
      <w:pPr>
        <w:rPr>
          <w:rFonts w:ascii="Arial" w:hAnsi="Arial" w:cs="Arial"/>
          <w:sz w:val="18"/>
          <w:lang w:val="fr-CA"/>
        </w:rPr>
      </w:pPr>
    </w:p>
    <w:sectPr w:rsidR="00377F63" w:rsidRPr="001E370F" w:rsidSect="00A440C7">
      <w:pgSz w:w="12240" w:h="15840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92"/>
    <w:rsid w:val="00025615"/>
    <w:rsid w:val="00054CE2"/>
    <w:rsid w:val="00061433"/>
    <w:rsid w:val="000A64F0"/>
    <w:rsid w:val="000C1991"/>
    <w:rsid w:val="00103600"/>
    <w:rsid w:val="0011676A"/>
    <w:rsid w:val="00143B90"/>
    <w:rsid w:val="00143DAF"/>
    <w:rsid w:val="00145313"/>
    <w:rsid w:val="00152837"/>
    <w:rsid w:val="001E370F"/>
    <w:rsid w:val="00217A67"/>
    <w:rsid w:val="00284D2A"/>
    <w:rsid w:val="0028664E"/>
    <w:rsid w:val="00377F63"/>
    <w:rsid w:val="00383A36"/>
    <w:rsid w:val="003A6E81"/>
    <w:rsid w:val="00401047"/>
    <w:rsid w:val="004267C4"/>
    <w:rsid w:val="0045065B"/>
    <w:rsid w:val="005C5592"/>
    <w:rsid w:val="005E48D4"/>
    <w:rsid w:val="005F242A"/>
    <w:rsid w:val="005F2DF7"/>
    <w:rsid w:val="00657B72"/>
    <w:rsid w:val="006744DF"/>
    <w:rsid w:val="006C11DB"/>
    <w:rsid w:val="006D0057"/>
    <w:rsid w:val="006F395B"/>
    <w:rsid w:val="007215C6"/>
    <w:rsid w:val="00736A44"/>
    <w:rsid w:val="0074494B"/>
    <w:rsid w:val="007B7F16"/>
    <w:rsid w:val="007E03FB"/>
    <w:rsid w:val="00820577"/>
    <w:rsid w:val="008349BD"/>
    <w:rsid w:val="00907FA8"/>
    <w:rsid w:val="00910C9E"/>
    <w:rsid w:val="00953D46"/>
    <w:rsid w:val="009B15F5"/>
    <w:rsid w:val="009D5618"/>
    <w:rsid w:val="009D5CAD"/>
    <w:rsid w:val="00A05FED"/>
    <w:rsid w:val="00A062C5"/>
    <w:rsid w:val="00A37954"/>
    <w:rsid w:val="00A440C7"/>
    <w:rsid w:val="00AC5E1E"/>
    <w:rsid w:val="00AF3567"/>
    <w:rsid w:val="00B24AA9"/>
    <w:rsid w:val="00B530A3"/>
    <w:rsid w:val="00B918B6"/>
    <w:rsid w:val="00BC750D"/>
    <w:rsid w:val="00BF0150"/>
    <w:rsid w:val="00C6100A"/>
    <w:rsid w:val="00C63AB4"/>
    <w:rsid w:val="00CB50F4"/>
    <w:rsid w:val="00D12B4A"/>
    <w:rsid w:val="00D60E81"/>
    <w:rsid w:val="00E57207"/>
    <w:rsid w:val="00EB010D"/>
    <w:rsid w:val="00EC6BB5"/>
    <w:rsid w:val="00F018C3"/>
    <w:rsid w:val="00FA48C6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C96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1E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1E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.dugas\Dropbox\Comit&#233;%20simulation%20IP\Formulaires%20pour%20dossier%20patient\notes%20&#233;voluti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\Users\patrick.dugas\Dropbox\Comité simulation IP\Formulaires pour dossier patient\notes évolutives.dot</Template>
  <TotalTime>7</TotalTime>
  <Pages>1</Pages>
  <Words>163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Corp. Hospitalière Beauséjour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Dugas, Patrick (CCNB Dieppe)</dc:creator>
  <cp:lastModifiedBy>Nathalie Daniélou</cp:lastModifiedBy>
  <cp:revision>5</cp:revision>
  <cp:lastPrinted>2017-05-24T17:35:00Z</cp:lastPrinted>
  <dcterms:created xsi:type="dcterms:W3CDTF">2017-06-08T15:49:00Z</dcterms:created>
  <dcterms:modified xsi:type="dcterms:W3CDTF">2017-06-08T16:04:00Z</dcterms:modified>
</cp:coreProperties>
</file>