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33ABB" w14:textId="206B010A" w:rsidR="00AC49DD" w:rsidRPr="00643A2A" w:rsidRDefault="00984730" w:rsidP="00C20262">
      <w:pPr>
        <w:pStyle w:val="Titre2"/>
        <w:pBdr>
          <w:bottom w:val="single" w:sz="4" w:space="1" w:color="auto"/>
        </w:pBdr>
        <w:jc w:val="both"/>
      </w:pPr>
      <w:r w:rsidRPr="00643A2A">
        <w:t>Test</w:t>
      </w:r>
      <w:r w:rsidR="00C15E2F" w:rsidRPr="00643A2A">
        <w:t>s pour identifier les bactéries</w:t>
      </w:r>
    </w:p>
    <w:p w14:paraId="692D6FE9" w14:textId="77777777" w:rsidR="000B385F" w:rsidRPr="00643A2A" w:rsidRDefault="000B385F" w:rsidP="00C20262">
      <w:pPr>
        <w:jc w:val="both"/>
        <w:rPr>
          <w:rFonts w:cs="Arial"/>
          <w:b/>
          <w:bCs/>
          <w:sz w:val="22"/>
          <w:szCs w:val="24"/>
          <w:lang w:val="fr-FR" w:eastAsia="fr-FR"/>
        </w:rPr>
      </w:pPr>
    </w:p>
    <w:p w14:paraId="1023CB30" w14:textId="5B6BC1F3" w:rsidR="00240D0F" w:rsidRPr="00643A2A" w:rsidRDefault="00240D0F" w:rsidP="00C20262">
      <w:pPr>
        <w:ind w:firstLine="0"/>
        <w:jc w:val="both"/>
        <w:rPr>
          <w:rFonts w:cs="Arial"/>
          <w:b/>
          <w:sz w:val="22"/>
          <w:szCs w:val="24"/>
          <w:lang w:val="fr-FR" w:eastAsia="fr-FR"/>
        </w:rPr>
      </w:pPr>
      <w:r w:rsidRPr="00643A2A">
        <w:rPr>
          <w:rFonts w:cs="Arial"/>
          <w:b/>
          <w:sz w:val="22"/>
          <w:szCs w:val="24"/>
          <w:lang w:val="fr-FR" w:eastAsia="fr-FR"/>
        </w:rPr>
        <w:t>Toujours utiliser une technique stérile</w:t>
      </w:r>
      <w:r w:rsidR="00984730" w:rsidRPr="00643A2A">
        <w:rPr>
          <w:rFonts w:cs="Arial"/>
          <w:b/>
          <w:sz w:val="22"/>
          <w:szCs w:val="24"/>
          <w:lang w:val="fr-FR" w:eastAsia="fr-FR"/>
        </w:rPr>
        <w:t xml:space="preserve"> pour manipuler</w:t>
      </w:r>
      <w:r w:rsidRPr="00643A2A">
        <w:rPr>
          <w:rFonts w:cs="Arial"/>
          <w:b/>
          <w:sz w:val="22"/>
          <w:szCs w:val="24"/>
          <w:lang w:val="fr-FR" w:eastAsia="fr-FR"/>
        </w:rPr>
        <w:t xml:space="preserve"> </w:t>
      </w:r>
      <w:r w:rsidR="0064296A" w:rsidRPr="00643A2A">
        <w:rPr>
          <w:rFonts w:cs="Arial"/>
          <w:b/>
          <w:sz w:val="22"/>
          <w:szCs w:val="24"/>
          <w:lang w:val="fr-FR" w:eastAsia="fr-FR"/>
        </w:rPr>
        <w:t xml:space="preserve">les bactéries. De plus, pour chacun des tests, il est important d’utiliser des contrôles dans le but de valider les résultats obtenus et </w:t>
      </w:r>
      <w:r w:rsidR="00B7635F" w:rsidRPr="00643A2A">
        <w:rPr>
          <w:rFonts w:cs="Arial"/>
          <w:b/>
          <w:sz w:val="22"/>
          <w:szCs w:val="24"/>
          <w:lang w:val="fr-FR" w:eastAsia="fr-FR"/>
        </w:rPr>
        <w:t>les techniques</w:t>
      </w:r>
      <w:r w:rsidR="0064296A" w:rsidRPr="00643A2A">
        <w:rPr>
          <w:rFonts w:cs="Arial"/>
          <w:b/>
          <w:sz w:val="22"/>
          <w:szCs w:val="24"/>
          <w:lang w:val="fr-FR" w:eastAsia="fr-FR"/>
        </w:rPr>
        <w:t xml:space="preserve"> de manipulation.</w:t>
      </w:r>
    </w:p>
    <w:p w14:paraId="60C046B2" w14:textId="77777777" w:rsidR="0064296A" w:rsidRPr="00643A2A" w:rsidRDefault="0064296A" w:rsidP="00C20262">
      <w:pPr>
        <w:ind w:firstLine="0"/>
        <w:jc w:val="both"/>
        <w:rPr>
          <w:rFonts w:cs="Arial"/>
          <w:b/>
          <w:sz w:val="22"/>
          <w:lang w:val="fr-FR" w:eastAsia="fr-FR"/>
        </w:rPr>
      </w:pPr>
    </w:p>
    <w:p w14:paraId="40BF3156" w14:textId="03E6490E" w:rsidR="0064296A" w:rsidRPr="00643A2A" w:rsidRDefault="0064296A" w:rsidP="0004766B">
      <w:pPr>
        <w:pStyle w:val="Titre2"/>
        <w:rPr>
          <w:b w:val="0"/>
        </w:rPr>
      </w:pPr>
      <w:r w:rsidRPr="0004766B">
        <w:t>Morphologie</w:t>
      </w:r>
    </w:p>
    <w:p w14:paraId="5B466154" w14:textId="45ECA41B" w:rsidR="0064296A" w:rsidRPr="00643A2A" w:rsidRDefault="0064296A" w:rsidP="00DE4D50">
      <w:pPr>
        <w:pStyle w:val="Titre3"/>
        <w:ind w:firstLine="0"/>
        <w:rPr>
          <w:rStyle w:val="Accentuation"/>
          <w:rFonts w:ascii="Arial" w:hAnsi="Arial"/>
          <w:color w:val="244061" w:themeColor="accent1" w:themeShade="80"/>
          <w:lang w:val="fr-FR"/>
        </w:rPr>
      </w:pPr>
      <w:r w:rsidRPr="00643A2A">
        <w:rPr>
          <w:rStyle w:val="Accentuation"/>
          <w:rFonts w:ascii="Arial" w:hAnsi="Arial"/>
          <w:i w:val="0"/>
          <w:color w:val="244061" w:themeColor="accent1" w:themeShade="80"/>
          <w:u w:val="single"/>
          <w:lang w:val="fr-FR"/>
        </w:rPr>
        <w:t>Étapes pour réaliser le test</w:t>
      </w:r>
    </w:p>
    <w:p w14:paraId="76D249CD" w14:textId="412FA9F1" w:rsidR="0064296A" w:rsidRPr="00643A2A" w:rsidRDefault="0064296A" w:rsidP="00C20262">
      <w:pPr>
        <w:pStyle w:val="Paragraphedeliste"/>
        <w:numPr>
          <w:ilvl w:val="0"/>
          <w:numId w:val="13"/>
        </w:numPr>
        <w:jc w:val="both"/>
        <w:rPr>
          <w:rFonts w:cs="Arial"/>
          <w:sz w:val="22"/>
          <w:lang w:val="fr-FR" w:eastAsia="fr-FR"/>
        </w:rPr>
      </w:pPr>
      <w:r w:rsidRPr="00643A2A">
        <w:rPr>
          <w:rFonts w:cs="Arial"/>
          <w:sz w:val="22"/>
          <w:lang w:val="fr-FR" w:eastAsia="fr-FR"/>
        </w:rPr>
        <w:t>Réaliser un frotti</w:t>
      </w:r>
      <w:r w:rsidR="00351AE0" w:rsidRPr="00643A2A">
        <w:rPr>
          <w:rFonts w:cs="Arial"/>
          <w:sz w:val="22"/>
          <w:lang w:val="fr-FR" w:eastAsia="fr-FR"/>
        </w:rPr>
        <w:t xml:space="preserve">s </w:t>
      </w:r>
      <w:r w:rsidRPr="00643A2A">
        <w:rPr>
          <w:rFonts w:cs="Arial"/>
          <w:sz w:val="22"/>
          <w:lang w:val="fr-FR" w:eastAsia="fr-FR"/>
        </w:rPr>
        <w:t>de</w:t>
      </w:r>
      <w:r w:rsidR="00C15E2F" w:rsidRPr="00643A2A">
        <w:rPr>
          <w:rFonts w:cs="Arial"/>
          <w:sz w:val="22"/>
          <w:lang w:val="fr-FR" w:eastAsia="fr-FR"/>
        </w:rPr>
        <w:t>s</w:t>
      </w:r>
      <w:r w:rsidRPr="00643A2A">
        <w:rPr>
          <w:rFonts w:cs="Arial"/>
          <w:sz w:val="22"/>
          <w:lang w:val="fr-FR" w:eastAsia="fr-FR"/>
        </w:rPr>
        <w:t xml:space="preserve"> bactéries à l’aide d’un incinérateur.</w:t>
      </w:r>
    </w:p>
    <w:p w14:paraId="479B7BA4" w14:textId="36CE6DD8" w:rsidR="0064296A" w:rsidRPr="00643A2A" w:rsidRDefault="0064296A" w:rsidP="00C20262">
      <w:pPr>
        <w:pStyle w:val="Paragraphedeliste"/>
        <w:numPr>
          <w:ilvl w:val="0"/>
          <w:numId w:val="13"/>
        </w:numPr>
        <w:jc w:val="both"/>
        <w:rPr>
          <w:rFonts w:cs="Arial"/>
          <w:sz w:val="22"/>
          <w:lang w:val="fr-FR" w:eastAsia="fr-FR"/>
        </w:rPr>
      </w:pPr>
      <w:r w:rsidRPr="00643A2A">
        <w:rPr>
          <w:rFonts w:cs="Arial"/>
          <w:sz w:val="22"/>
          <w:lang w:val="fr-FR" w:eastAsia="fr-FR"/>
        </w:rPr>
        <w:t xml:space="preserve">Appliquer le colorant (ex : bleu de méthylène) sur </w:t>
      </w:r>
      <w:r w:rsidR="00C15E2F" w:rsidRPr="00643A2A">
        <w:rPr>
          <w:rFonts w:cs="Arial"/>
          <w:sz w:val="22"/>
          <w:lang w:val="fr-FR" w:eastAsia="fr-FR"/>
        </w:rPr>
        <w:t>la</w:t>
      </w:r>
      <w:r w:rsidRPr="00643A2A">
        <w:rPr>
          <w:rFonts w:cs="Arial"/>
          <w:sz w:val="22"/>
          <w:lang w:val="fr-FR" w:eastAsia="fr-FR"/>
        </w:rPr>
        <w:t xml:space="preserve"> lame.</w:t>
      </w:r>
    </w:p>
    <w:p w14:paraId="3C8A3194" w14:textId="0F646A05" w:rsidR="0064296A" w:rsidRPr="00643A2A" w:rsidRDefault="0064296A" w:rsidP="00C20262">
      <w:pPr>
        <w:pStyle w:val="Paragraphedeliste"/>
        <w:numPr>
          <w:ilvl w:val="0"/>
          <w:numId w:val="13"/>
        </w:numPr>
        <w:jc w:val="both"/>
        <w:rPr>
          <w:rFonts w:cs="Arial"/>
          <w:sz w:val="22"/>
          <w:lang w:val="fr-FR" w:eastAsia="fr-FR"/>
        </w:rPr>
      </w:pPr>
      <w:r w:rsidRPr="00643A2A">
        <w:rPr>
          <w:rFonts w:cs="Arial"/>
          <w:sz w:val="22"/>
          <w:lang w:val="fr-FR" w:eastAsia="fr-FR"/>
        </w:rPr>
        <w:t>Rincer le colorant avec de l’eau.</w:t>
      </w:r>
    </w:p>
    <w:p w14:paraId="3D2C1C69" w14:textId="71C19C9C" w:rsidR="00B7635F" w:rsidRPr="00643A2A" w:rsidRDefault="00C15E2F" w:rsidP="00C20262">
      <w:pPr>
        <w:pStyle w:val="Paragraphedeliste"/>
        <w:numPr>
          <w:ilvl w:val="0"/>
          <w:numId w:val="13"/>
        </w:numPr>
        <w:jc w:val="both"/>
        <w:rPr>
          <w:rFonts w:cs="Arial"/>
          <w:sz w:val="22"/>
          <w:lang w:val="fr-FR" w:eastAsia="fr-FR"/>
        </w:rPr>
      </w:pPr>
      <w:r w:rsidRPr="00643A2A">
        <w:rPr>
          <w:rFonts w:cs="Arial"/>
          <w:sz w:val="22"/>
          <w:lang w:val="fr-FR" w:eastAsia="fr-FR"/>
        </w:rPr>
        <w:t>Sécher la lame.</w:t>
      </w:r>
    </w:p>
    <w:p w14:paraId="433CD281" w14:textId="7EF635DB" w:rsidR="0064296A" w:rsidRPr="00643A2A" w:rsidRDefault="0064296A" w:rsidP="00C20262">
      <w:pPr>
        <w:pStyle w:val="Paragraphedeliste"/>
        <w:numPr>
          <w:ilvl w:val="0"/>
          <w:numId w:val="13"/>
        </w:numPr>
        <w:jc w:val="both"/>
        <w:rPr>
          <w:rFonts w:cs="Arial"/>
          <w:sz w:val="22"/>
          <w:lang w:val="fr-FR" w:eastAsia="fr-FR"/>
        </w:rPr>
      </w:pPr>
      <w:r w:rsidRPr="00643A2A">
        <w:rPr>
          <w:rFonts w:cs="Arial"/>
          <w:sz w:val="22"/>
          <w:lang w:val="fr-FR" w:eastAsia="fr-FR"/>
        </w:rPr>
        <w:t>Observer la morphologie des</w:t>
      </w:r>
      <w:r w:rsidR="00C15E2F" w:rsidRPr="00643A2A">
        <w:rPr>
          <w:rFonts w:cs="Arial"/>
          <w:sz w:val="22"/>
          <w:lang w:val="fr-FR" w:eastAsia="fr-FR"/>
        </w:rPr>
        <w:t xml:space="preserve"> bactéries au microscope (objectif 100 x)</w:t>
      </w:r>
    </w:p>
    <w:p w14:paraId="39DE8C81" w14:textId="6CD80B10" w:rsidR="0064296A" w:rsidRPr="00643A2A" w:rsidRDefault="0064296A" w:rsidP="00C20262">
      <w:pPr>
        <w:ind w:firstLine="0"/>
        <w:jc w:val="both"/>
        <w:rPr>
          <w:rFonts w:cs="Arial"/>
          <w:b/>
          <w:sz w:val="22"/>
          <w:lang w:val="fr-FR" w:eastAsia="fr-FR"/>
        </w:rPr>
      </w:pPr>
    </w:p>
    <w:p w14:paraId="78AC6F5A" w14:textId="467D09C5" w:rsidR="0064296A" w:rsidRPr="00643A2A" w:rsidRDefault="0064296A" w:rsidP="002B5DDD">
      <w:pPr>
        <w:pStyle w:val="Titre3"/>
        <w:ind w:firstLine="0"/>
        <w:rPr>
          <w:rStyle w:val="Accentuation"/>
          <w:rFonts w:ascii="Arial" w:hAnsi="Arial"/>
          <w:i w:val="0"/>
          <w:color w:val="244061" w:themeColor="accent1" w:themeShade="80"/>
          <w:u w:val="single"/>
          <w:lang w:val="fr-FR"/>
        </w:rPr>
      </w:pPr>
      <w:r w:rsidRPr="00643A2A">
        <w:rPr>
          <w:rStyle w:val="Accentuation"/>
          <w:rFonts w:ascii="Arial" w:hAnsi="Arial"/>
          <w:i w:val="0"/>
          <w:color w:val="244061" w:themeColor="accent1" w:themeShade="80"/>
          <w:u w:val="single"/>
          <w:lang w:val="fr-FR"/>
        </w:rPr>
        <w:t>Résultats possible</w:t>
      </w:r>
      <w:r w:rsidR="00C15E2F" w:rsidRPr="00643A2A">
        <w:rPr>
          <w:rStyle w:val="Accentuation"/>
          <w:rFonts w:ascii="Arial" w:hAnsi="Arial"/>
          <w:i w:val="0"/>
          <w:color w:val="244061" w:themeColor="accent1" w:themeShade="80"/>
          <w:u w:val="single"/>
          <w:lang w:val="fr-FR"/>
        </w:rPr>
        <w:t>s</w:t>
      </w:r>
    </w:p>
    <w:p w14:paraId="599552DD" w14:textId="5914687E" w:rsidR="0064296A" w:rsidRPr="00317710" w:rsidRDefault="00317710" w:rsidP="00C20262">
      <w:pPr>
        <w:ind w:firstLine="0"/>
        <w:jc w:val="center"/>
        <w:rPr>
          <w:rFonts w:cs="Arial"/>
          <w:sz w:val="22"/>
          <w:szCs w:val="24"/>
          <w:lang w:val="fr-FR" w:eastAsia="fr-FR"/>
        </w:rPr>
      </w:pPr>
      <w:r>
        <w:rPr>
          <w:rFonts w:ascii="Helvetica" w:eastAsiaTheme="minorHAnsi" w:hAnsi="Helvetica" w:cs="Helvetica"/>
          <w:noProof/>
          <w:szCs w:val="24"/>
          <w:lang w:val="fr-FR" w:eastAsia="fr-FR"/>
        </w:rPr>
        <w:drawing>
          <wp:inline distT="0" distB="0" distL="0" distR="0" wp14:anchorId="176B1157" wp14:editId="6AA9A24E">
            <wp:extent cx="5971540" cy="396600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396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A573C" w14:textId="451A5260" w:rsidR="00CB2E90" w:rsidRPr="00643A2A" w:rsidRDefault="00CB2E90" w:rsidP="00C20262">
      <w:pPr>
        <w:ind w:firstLine="0"/>
        <w:rPr>
          <w:rFonts w:cs="Arial"/>
          <w:sz w:val="20"/>
          <w:szCs w:val="18"/>
          <w:lang w:val="fr-FR" w:eastAsia="fr-FR"/>
        </w:rPr>
      </w:pPr>
      <w:r w:rsidRPr="00643A2A">
        <w:rPr>
          <w:rFonts w:cs="Arial"/>
          <w:sz w:val="20"/>
          <w:szCs w:val="18"/>
          <w:lang w:val="fr-FR"/>
        </w:rPr>
        <w:t>VERRON,</w:t>
      </w:r>
      <w:r w:rsidR="009F4054">
        <w:rPr>
          <w:rFonts w:cs="Arial"/>
          <w:sz w:val="20"/>
          <w:szCs w:val="18"/>
          <w:lang w:val="fr-FR"/>
        </w:rPr>
        <w:t xml:space="preserve"> </w:t>
      </w:r>
      <w:r w:rsidRPr="00643A2A">
        <w:rPr>
          <w:rFonts w:cs="Arial"/>
          <w:sz w:val="20"/>
          <w:szCs w:val="18"/>
          <w:lang w:val="fr-FR"/>
        </w:rPr>
        <w:t>B (2016). «</w:t>
      </w:r>
      <w:r w:rsidR="00C15E2F" w:rsidRPr="00643A2A">
        <w:rPr>
          <w:rFonts w:cs="Arial"/>
          <w:sz w:val="20"/>
          <w:szCs w:val="18"/>
          <w:lang w:val="fr-FR"/>
        </w:rPr>
        <w:t> </w:t>
      </w:r>
      <w:r w:rsidRPr="00643A2A">
        <w:rPr>
          <w:rFonts w:cs="Arial"/>
          <w:sz w:val="20"/>
          <w:szCs w:val="18"/>
          <w:lang w:val="fr-FR"/>
        </w:rPr>
        <w:t>Morphologie bactérienne ». Récupéré de</w:t>
      </w:r>
      <w:r w:rsidR="00C15E2F" w:rsidRPr="00643A2A">
        <w:rPr>
          <w:rFonts w:cs="Arial"/>
          <w:sz w:val="20"/>
          <w:szCs w:val="18"/>
          <w:lang w:val="fr-FR"/>
        </w:rPr>
        <w:t> :</w:t>
      </w:r>
      <w:r w:rsidRPr="00643A2A">
        <w:rPr>
          <w:rFonts w:cs="Arial"/>
          <w:sz w:val="20"/>
          <w:szCs w:val="18"/>
          <w:lang w:val="fr-FR"/>
        </w:rPr>
        <w:t xml:space="preserve"> </w:t>
      </w:r>
      <w:hyperlink r:id="rId10" w:history="1">
        <w:r w:rsidR="00C15E2F" w:rsidRPr="00643A2A">
          <w:rPr>
            <w:rStyle w:val="Lienhypertexte"/>
            <w:rFonts w:cs="Arial"/>
            <w:sz w:val="20"/>
            <w:szCs w:val="18"/>
            <w:lang w:val="fr-FR" w:eastAsia="fr-FR"/>
          </w:rPr>
          <w:t>http://www.microbiologie-medicale.fr/examenmicroscopique/morphologiebacterienne.htm</w:t>
        </w:r>
      </w:hyperlink>
      <w:r w:rsidR="00C15E2F" w:rsidRPr="00643A2A">
        <w:rPr>
          <w:rFonts w:cs="Arial"/>
          <w:sz w:val="20"/>
          <w:szCs w:val="18"/>
          <w:lang w:val="fr-FR" w:eastAsia="fr-FR"/>
        </w:rPr>
        <w:t xml:space="preserve"> </w:t>
      </w:r>
      <w:r w:rsidRPr="00643A2A">
        <w:rPr>
          <w:rFonts w:cs="Arial"/>
          <w:sz w:val="20"/>
          <w:szCs w:val="18"/>
          <w:lang w:val="fr-FR"/>
        </w:rPr>
        <w:t>(p</w:t>
      </w:r>
      <w:r w:rsidR="00C15E2F" w:rsidRPr="00643A2A">
        <w:rPr>
          <w:rFonts w:cs="Arial"/>
          <w:sz w:val="20"/>
          <w:szCs w:val="18"/>
          <w:lang w:val="fr-FR"/>
        </w:rPr>
        <w:t>age consultée en février</w:t>
      </w:r>
      <w:r w:rsidR="009F4054">
        <w:rPr>
          <w:rFonts w:cs="Arial"/>
          <w:sz w:val="20"/>
          <w:szCs w:val="18"/>
          <w:lang w:val="fr-FR"/>
        </w:rPr>
        <w:t> </w:t>
      </w:r>
      <w:r w:rsidR="00C15E2F" w:rsidRPr="00643A2A">
        <w:rPr>
          <w:rFonts w:cs="Arial"/>
          <w:sz w:val="20"/>
          <w:szCs w:val="18"/>
          <w:lang w:val="fr-FR"/>
        </w:rPr>
        <w:t>2016</w:t>
      </w:r>
      <w:r w:rsidRPr="00643A2A">
        <w:rPr>
          <w:rFonts w:cs="Arial"/>
          <w:sz w:val="20"/>
          <w:szCs w:val="18"/>
          <w:lang w:val="fr-FR"/>
        </w:rPr>
        <w:t>).</w:t>
      </w:r>
    </w:p>
    <w:p w14:paraId="7EF989C8" w14:textId="77777777" w:rsidR="00C15E2F" w:rsidRPr="00643A2A" w:rsidRDefault="00C15E2F" w:rsidP="00C20262">
      <w:pPr>
        <w:spacing w:after="200" w:line="276" w:lineRule="auto"/>
        <w:ind w:firstLine="0"/>
        <w:jc w:val="both"/>
        <w:rPr>
          <w:rFonts w:cs="Arial"/>
          <w:sz w:val="36"/>
          <w:szCs w:val="24"/>
          <w:lang w:val="fr-FR" w:eastAsia="fr-FR"/>
        </w:rPr>
      </w:pPr>
      <w:r w:rsidRPr="00643A2A">
        <w:rPr>
          <w:rFonts w:cs="Arial"/>
          <w:sz w:val="36"/>
          <w:szCs w:val="24"/>
          <w:lang w:val="fr-FR" w:eastAsia="fr-FR"/>
        </w:rPr>
        <w:br w:type="page"/>
      </w:r>
    </w:p>
    <w:p w14:paraId="02EF38D8" w14:textId="4976799E" w:rsidR="00CB2E90" w:rsidRPr="00643A2A" w:rsidRDefault="0064296A" w:rsidP="00DE4D50">
      <w:pPr>
        <w:pStyle w:val="Titre2"/>
        <w:rPr>
          <w:b w:val="0"/>
        </w:rPr>
      </w:pPr>
      <w:r w:rsidRPr="00643A2A">
        <w:lastRenderedPageBreak/>
        <w:t xml:space="preserve">Gram + et Gram </w:t>
      </w:r>
      <w:r w:rsidR="009F4054">
        <w:t>-</w:t>
      </w:r>
    </w:p>
    <w:p w14:paraId="7A08383F" w14:textId="416EDDA9" w:rsidR="00B7635F" w:rsidRPr="00643A2A" w:rsidRDefault="00B7635F" w:rsidP="002B5DDD">
      <w:pPr>
        <w:pStyle w:val="Titre3"/>
        <w:ind w:firstLine="0"/>
        <w:rPr>
          <w:rStyle w:val="Accentuation"/>
          <w:rFonts w:ascii="Arial" w:hAnsi="Arial"/>
          <w:iCs w:val="0"/>
          <w:color w:val="244061" w:themeColor="accent1" w:themeShade="80"/>
          <w:lang w:val="fr-FR"/>
        </w:rPr>
      </w:pPr>
      <w:r w:rsidRPr="00643A2A">
        <w:rPr>
          <w:rStyle w:val="Accentuation"/>
          <w:rFonts w:ascii="Arial" w:hAnsi="Arial"/>
          <w:i w:val="0"/>
          <w:color w:val="244061" w:themeColor="accent1" w:themeShade="80"/>
          <w:u w:val="single"/>
          <w:lang w:val="fr-FR"/>
        </w:rPr>
        <w:t>Étapes pour réaliser le test</w:t>
      </w:r>
    </w:p>
    <w:p w14:paraId="2862C365" w14:textId="3BF10ED6" w:rsidR="00B7635F" w:rsidRPr="00643A2A" w:rsidRDefault="00B7635F" w:rsidP="00C20262">
      <w:pPr>
        <w:pStyle w:val="Paragraphedeliste"/>
        <w:numPr>
          <w:ilvl w:val="0"/>
          <w:numId w:val="13"/>
        </w:numPr>
        <w:jc w:val="both"/>
        <w:rPr>
          <w:rFonts w:cs="Arial"/>
          <w:sz w:val="22"/>
          <w:lang w:val="fr-FR" w:eastAsia="fr-FR"/>
        </w:rPr>
      </w:pPr>
      <w:r w:rsidRPr="00643A2A">
        <w:rPr>
          <w:rFonts w:cs="Arial"/>
          <w:sz w:val="22"/>
          <w:lang w:val="fr-FR" w:eastAsia="fr-FR"/>
        </w:rPr>
        <w:t>Réaliser un frotti</w:t>
      </w:r>
      <w:r w:rsidR="00351AE0" w:rsidRPr="00643A2A">
        <w:rPr>
          <w:rFonts w:cs="Arial"/>
          <w:sz w:val="22"/>
          <w:lang w:val="fr-FR" w:eastAsia="fr-FR"/>
        </w:rPr>
        <w:t xml:space="preserve">s </w:t>
      </w:r>
      <w:r w:rsidRPr="00643A2A">
        <w:rPr>
          <w:rFonts w:cs="Arial"/>
          <w:sz w:val="22"/>
          <w:lang w:val="fr-FR" w:eastAsia="fr-FR"/>
        </w:rPr>
        <w:t>de</w:t>
      </w:r>
      <w:r w:rsidR="00C20262" w:rsidRPr="00643A2A">
        <w:rPr>
          <w:rFonts w:cs="Arial"/>
          <w:sz w:val="22"/>
          <w:lang w:val="fr-FR" w:eastAsia="fr-FR"/>
        </w:rPr>
        <w:t>s</w:t>
      </w:r>
      <w:r w:rsidRPr="00643A2A">
        <w:rPr>
          <w:rFonts w:cs="Arial"/>
          <w:sz w:val="22"/>
          <w:lang w:val="fr-FR" w:eastAsia="fr-FR"/>
        </w:rPr>
        <w:t xml:space="preserve"> bactéries à l’aide d’un incinérateur.</w:t>
      </w:r>
    </w:p>
    <w:p w14:paraId="6FEED2EE" w14:textId="7FB0D018" w:rsidR="00B7635F" w:rsidRPr="00643A2A" w:rsidRDefault="00B7635F" w:rsidP="00C20262">
      <w:pPr>
        <w:pStyle w:val="Paragraphedeliste"/>
        <w:numPr>
          <w:ilvl w:val="0"/>
          <w:numId w:val="13"/>
        </w:numPr>
        <w:jc w:val="both"/>
        <w:rPr>
          <w:rFonts w:cs="Arial"/>
          <w:sz w:val="22"/>
          <w:lang w:val="fr-FR" w:eastAsia="fr-FR"/>
        </w:rPr>
      </w:pPr>
      <w:r w:rsidRPr="00643A2A">
        <w:rPr>
          <w:rFonts w:cs="Arial"/>
          <w:sz w:val="22"/>
          <w:lang w:val="fr-FR" w:eastAsia="fr-FR"/>
        </w:rPr>
        <w:t>Appliquer les colorants en respectant l’ordre et le temps ci-dessous. Rincer le colorant entre chacune des étapes.</w:t>
      </w:r>
    </w:p>
    <w:p w14:paraId="4C39079B" w14:textId="7623D887" w:rsidR="00B7635F" w:rsidRPr="00643A2A" w:rsidRDefault="00B7635F" w:rsidP="00C20262">
      <w:pPr>
        <w:pStyle w:val="Paragraphedeliste"/>
        <w:numPr>
          <w:ilvl w:val="0"/>
          <w:numId w:val="15"/>
        </w:numPr>
        <w:jc w:val="both"/>
        <w:rPr>
          <w:rFonts w:cs="Arial"/>
          <w:sz w:val="22"/>
          <w:lang w:val="fr-FR" w:eastAsia="fr-FR"/>
        </w:rPr>
      </w:pPr>
      <w:r w:rsidRPr="00643A2A">
        <w:rPr>
          <w:rFonts w:cs="Arial"/>
          <w:sz w:val="22"/>
          <w:lang w:val="fr-FR" w:eastAsia="fr-FR"/>
        </w:rPr>
        <w:t>Violet de cristal (1 minute)</w:t>
      </w:r>
    </w:p>
    <w:p w14:paraId="43A0427F" w14:textId="4242CF31" w:rsidR="00B7635F" w:rsidRPr="00643A2A" w:rsidRDefault="00B7635F" w:rsidP="00C20262">
      <w:pPr>
        <w:pStyle w:val="Paragraphedeliste"/>
        <w:numPr>
          <w:ilvl w:val="0"/>
          <w:numId w:val="15"/>
        </w:numPr>
        <w:jc w:val="both"/>
        <w:rPr>
          <w:rFonts w:cs="Arial"/>
          <w:sz w:val="22"/>
          <w:lang w:val="fr-FR" w:eastAsia="fr-FR"/>
        </w:rPr>
      </w:pPr>
      <w:r w:rsidRPr="00643A2A">
        <w:rPr>
          <w:rFonts w:cs="Arial"/>
          <w:sz w:val="22"/>
          <w:lang w:val="fr-FR" w:eastAsia="fr-FR"/>
        </w:rPr>
        <w:t>Iode (1 minute)</w:t>
      </w:r>
    </w:p>
    <w:p w14:paraId="58369D71" w14:textId="3C75C8D3" w:rsidR="00B7635F" w:rsidRPr="00643A2A" w:rsidRDefault="00B7635F" w:rsidP="00C20262">
      <w:pPr>
        <w:pStyle w:val="Paragraphedeliste"/>
        <w:numPr>
          <w:ilvl w:val="0"/>
          <w:numId w:val="15"/>
        </w:numPr>
        <w:jc w:val="both"/>
        <w:rPr>
          <w:rFonts w:cs="Arial"/>
          <w:sz w:val="22"/>
          <w:lang w:val="fr-FR" w:eastAsia="fr-FR"/>
        </w:rPr>
      </w:pPr>
      <w:r w:rsidRPr="00643A2A">
        <w:rPr>
          <w:rFonts w:cs="Arial"/>
          <w:sz w:val="22"/>
          <w:lang w:val="fr-FR" w:eastAsia="fr-FR"/>
        </w:rPr>
        <w:t>Décolorant (10 secondes)</w:t>
      </w:r>
    </w:p>
    <w:p w14:paraId="2BBE1659" w14:textId="7502940E" w:rsidR="00B7635F" w:rsidRPr="00643A2A" w:rsidRDefault="00C20262" w:rsidP="00C20262">
      <w:pPr>
        <w:pStyle w:val="Paragraphedeliste"/>
        <w:numPr>
          <w:ilvl w:val="0"/>
          <w:numId w:val="15"/>
        </w:numPr>
        <w:jc w:val="both"/>
        <w:rPr>
          <w:rFonts w:cs="Arial"/>
          <w:sz w:val="22"/>
          <w:lang w:val="fr-FR" w:eastAsia="fr-FR"/>
        </w:rPr>
      </w:pPr>
      <w:r w:rsidRPr="00643A2A">
        <w:rPr>
          <w:rFonts w:cs="Arial"/>
          <w:sz w:val="22"/>
          <w:lang w:val="fr-FR" w:eastAsia="fr-FR"/>
        </w:rPr>
        <w:t>Safranine (45 secondes)</w:t>
      </w:r>
    </w:p>
    <w:p w14:paraId="2BDBD66E" w14:textId="55080CB0" w:rsidR="00B7635F" w:rsidRPr="00643A2A" w:rsidRDefault="00C20262" w:rsidP="00C20262">
      <w:pPr>
        <w:pStyle w:val="Paragraphedeliste"/>
        <w:numPr>
          <w:ilvl w:val="0"/>
          <w:numId w:val="13"/>
        </w:numPr>
        <w:jc w:val="both"/>
        <w:rPr>
          <w:rFonts w:cs="Arial"/>
          <w:sz w:val="22"/>
          <w:lang w:val="fr-FR" w:eastAsia="fr-FR"/>
        </w:rPr>
      </w:pPr>
      <w:r w:rsidRPr="00643A2A">
        <w:rPr>
          <w:rFonts w:cs="Arial"/>
          <w:sz w:val="22"/>
          <w:lang w:val="fr-FR" w:eastAsia="fr-FR"/>
        </w:rPr>
        <w:t>Sécher la lame.</w:t>
      </w:r>
    </w:p>
    <w:p w14:paraId="12C8BB88" w14:textId="5EAB5C2E" w:rsidR="00B7635F" w:rsidRPr="00643A2A" w:rsidRDefault="00B7635F" w:rsidP="00C20262">
      <w:pPr>
        <w:pStyle w:val="Paragraphedeliste"/>
        <w:numPr>
          <w:ilvl w:val="0"/>
          <w:numId w:val="13"/>
        </w:numPr>
        <w:jc w:val="both"/>
        <w:rPr>
          <w:rFonts w:cs="Arial"/>
          <w:sz w:val="22"/>
          <w:lang w:val="fr-FR" w:eastAsia="fr-FR"/>
        </w:rPr>
      </w:pPr>
      <w:r w:rsidRPr="00643A2A">
        <w:rPr>
          <w:rFonts w:cs="Arial"/>
          <w:sz w:val="22"/>
          <w:lang w:val="fr-FR" w:eastAsia="fr-FR"/>
        </w:rPr>
        <w:t>Observer la morphologie des bactéries a</w:t>
      </w:r>
      <w:r w:rsidR="00C20262" w:rsidRPr="00643A2A">
        <w:rPr>
          <w:rFonts w:cs="Arial"/>
          <w:sz w:val="22"/>
          <w:lang w:val="fr-FR" w:eastAsia="fr-FR"/>
        </w:rPr>
        <w:t>ux microscopes (objectif 100 x).</w:t>
      </w:r>
    </w:p>
    <w:p w14:paraId="39CF1BA3" w14:textId="77777777" w:rsidR="00B7635F" w:rsidRPr="00643A2A" w:rsidRDefault="00B7635F" w:rsidP="00C20262">
      <w:pPr>
        <w:ind w:firstLine="0"/>
        <w:jc w:val="both"/>
        <w:rPr>
          <w:rFonts w:cs="Arial"/>
          <w:b/>
          <w:sz w:val="22"/>
          <w:lang w:val="fr-FR" w:eastAsia="fr-FR"/>
        </w:rPr>
      </w:pPr>
    </w:p>
    <w:p w14:paraId="5E416FE3" w14:textId="3522A3AC" w:rsidR="00B7635F" w:rsidRPr="00643A2A" w:rsidRDefault="00B7635F" w:rsidP="002B5DDD">
      <w:pPr>
        <w:pStyle w:val="Titre3"/>
        <w:ind w:firstLine="0"/>
        <w:rPr>
          <w:rStyle w:val="Accentuation"/>
          <w:rFonts w:ascii="Arial" w:hAnsi="Arial"/>
          <w:iCs w:val="0"/>
          <w:color w:val="244061" w:themeColor="accent1" w:themeShade="80"/>
          <w:lang w:val="fr-FR"/>
        </w:rPr>
      </w:pPr>
      <w:r w:rsidRPr="00643A2A">
        <w:rPr>
          <w:rStyle w:val="Accentuation"/>
          <w:rFonts w:ascii="Arial" w:hAnsi="Arial"/>
          <w:i w:val="0"/>
          <w:color w:val="244061" w:themeColor="accent1" w:themeShade="80"/>
          <w:u w:val="single"/>
          <w:lang w:val="fr-FR"/>
        </w:rPr>
        <w:t>Résultats possible</w:t>
      </w:r>
      <w:r w:rsidR="00C20262" w:rsidRPr="00643A2A">
        <w:rPr>
          <w:rStyle w:val="Accentuation"/>
          <w:rFonts w:ascii="Arial" w:hAnsi="Arial"/>
          <w:i w:val="0"/>
          <w:color w:val="244061" w:themeColor="accent1" w:themeShade="80"/>
          <w:u w:val="single"/>
          <w:lang w:val="fr-FR"/>
        </w:rPr>
        <w:t>s</w:t>
      </w:r>
    </w:p>
    <w:p w14:paraId="0F6E4922" w14:textId="75ECCE59" w:rsidR="00B7635F" w:rsidRPr="00643A2A" w:rsidRDefault="00317710" w:rsidP="00CD60A8">
      <w:pPr>
        <w:pStyle w:val="Paragraphedeliste"/>
        <w:numPr>
          <w:ilvl w:val="0"/>
          <w:numId w:val="13"/>
        </w:numPr>
        <w:jc w:val="both"/>
        <w:rPr>
          <w:rFonts w:cs="Arial"/>
          <w:sz w:val="22"/>
          <w:lang w:val="fr-FR" w:eastAsia="fr-FR"/>
        </w:rPr>
      </w:pPr>
      <w:r>
        <w:rPr>
          <w:rFonts w:cs="Arial"/>
          <w:sz w:val="22"/>
          <w:lang w:val="fr-FR" w:eastAsia="fr-FR"/>
        </w:rPr>
        <w:t>Rose : Gram -</w:t>
      </w:r>
    </w:p>
    <w:p w14:paraId="2614B6F2" w14:textId="0CEDBDC7" w:rsidR="00B7635F" w:rsidRPr="00643A2A" w:rsidRDefault="00B7635F" w:rsidP="00CD60A8">
      <w:pPr>
        <w:pStyle w:val="Paragraphedeliste"/>
        <w:numPr>
          <w:ilvl w:val="0"/>
          <w:numId w:val="13"/>
        </w:numPr>
        <w:jc w:val="both"/>
        <w:rPr>
          <w:rFonts w:cs="Arial"/>
          <w:sz w:val="22"/>
          <w:lang w:val="fr-FR" w:eastAsia="fr-FR"/>
        </w:rPr>
      </w:pPr>
      <w:r w:rsidRPr="00643A2A">
        <w:rPr>
          <w:rFonts w:cs="Arial"/>
          <w:sz w:val="22"/>
          <w:lang w:val="fr-FR" w:eastAsia="fr-FR"/>
        </w:rPr>
        <w:t>Mauve : Gram +</w:t>
      </w:r>
    </w:p>
    <w:p w14:paraId="7F9D66AB" w14:textId="77777777" w:rsidR="00C20262" w:rsidRPr="00643A2A" w:rsidRDefault="00C20262" w:rsidP="00C20262">
      <w:pPr>
        <w:ind w:firstLine="0"/>
        <w:jc w:val="both"/>
        <w:rPr>
          <w:rFonts w:cs="Arial"/>
          <w:b/>
          <w:sz w:val="22"/>
          <w:lang w:val="fr-FR" w:eastAsia="fr-FR"/>
        </w:rPr>
      </w:pPr>
    </w:p>
    <w:p w14:paraId="3E2D0C9A" w14:textId="18B515D5" w:rsidR="00B7635F" w:rsidRPr="00643A2A" w:rsidRDefault="00B7635F" w:rsidP="00C20262">
      <w:pPr>
        <w:ind w:firstLine="0"/>
        <w:jc w:val="both"/>
        <w:rPr>
          <w:rFonts w:cs="Arial"/>
          <w:sz w:val="22"/>
          <w:lang w:val="fr-FR" w:eastAsia="fr-FR"/>
        </w:rPr>
      </w:pPr>
      <w:r w:rsidRPr="00643A2A">
        <w:rPr>
          <w:rFonts w:cs="Arial"/>
          <w:sz w:val="22"/>
          <w:lang w:val="fr-FR" w:eastAsia="fr-FR"/>
        </w:rPr>
        <w:t xml:space="preserve">Il </w:t>
      </w:r>
      <w:r w:rsidR="00CD60A8" w:rsidRPr="00643A2A">
        <w:rPr>
          <w:rFonts w:cs="Arial"/>
          <w:sz w:val="22"/>
          <w:lang w:val="fr-FR" w:eastAsia="fr-FR"/>
        </w:rPr>
        <w:t xml:space="preserve">est </w:t>
      </w:r>
      <w:r w:rsidRPr="00643A2A">
        <w:rPr>
          <w:rFonts w:cs="Arial"/>
          <w:sz w:val="22"/>
          <w:lang w:val="fr-FR" w:eastAsia="fr-FR"/>
        </w:rPr>
        <w:t xml:space="preserve">possible </w:t>
      </w:r>
      <w:r w:rsidR="00CD60A8" w:rsidRPr="00643A2A">
        <w:rPr>
          <w:rFonts w:cs="Arial"/>
          <w:sz w:val="22"/>
          <w:lang w:val="fr-FR" w:eastAsia="fr-FR"/>
        </w:rPr>
        <w:t xml:space="preserve">également </w:t>
      </w:r>
      <w:r w:rsidRPr="00643A2A">
        <w:rPr>
          <w:rFonts w:cs="Arial"/>
          <w:sz w:val="22"/>
          <w:lang w:val="fr-FR" w:eastAsia="fr-FR"/>
        </w:rPr>
        <w:t>d’observer la morphologie des bactéries après avoir complét</w:t>
      </w:r>
      <w:r w:rsidR="00351AE0" w:rsidRPr="00643A2A">
        <w:rPr>
          <w:rFonts w:cs="Arial"/>
          <w:sz w:val="22"/>
          <w:lang w:val="fr-FR" w:eastAsia="fr-FR"/>
        </w:rPr>
        <w:t>é</w:t>
      </w:r>
      <w:r w:rsidRPr="00643A2A">
        <w:rPr>
          <w:rFonts w:cs="Arial"/>
          <w:sz w:val="22"/>
          <w:lang w:val="fr-FR" w:eastAsia="fr-FR"/>
        </w:rPr>
        <w:t xml:space="preserve"> le</w:t>
      </w:r>
      <w:r w:rsidR="00C20262" w:rsidRPr="00643A2A">
        <w:rPr>
          <w:rFonts w:cs="Arial"/>
          <w:sz w:val="22"/>
          <w:lang w:val="fr-FR" w:eastAsia="fr-FR"/>
        </w:rPr>
        <w:t xml:space="preserve">s étapes de la coloration </w:t>
      </w:r>
      <w:r w:rsidR="00317710">
        <w:rPr>
          <w:rFonts w:cs="Arial"/>
          <w:sz w:val="22"/>
          <w:lang w:val="fr-FR" w:eastAsia="fr-FR"/>
        </w:rPr>
        <w:t xml:space="preserve">de </w:t>
      </w:r>
      <w:r w:rsidR="00C20262" w:rsidRPr="00643A2A">
        <w:rPr>
          <w:rFonts w:cs="Arial"/>
          <w:sz w:val="22"/>
          <w:lang w:val="fr-FR" w:eastAsia="fr-FR"/>
        </w:rPr>
        <w:t>Gram.</w:t>
      </w:r>
    </w:p>
    <w:p w14:paraId="4CE127DC" w14:textId="77777777" w:rsidR="00B7635F" w:rsidRPr="00643A2A" w:rsidRDefault="00B7635F" w:rsidP="00C20262">
      <w:pPr>
        <w:ind w:firstLine="0"/>
        <w:jc w:val="both"/>
        <w:rPr>
          <w:rFonts w:cs="Arial"/>
          <w:b/>
          <w:sz w:val="22"/>
          <w:lang w:val="fr-FR" w:eastAsia="fr-FR"/>
        </w:rPr>
      </w:pPr>
    </w:p>
    <w:p w14:paraId="62ADC4B2" w14:textId="76135CA0" w:rsidR="0034373A" w:rsidRPr="00643A2A" w:rsidRDefault="0034373A" w:rsidP="00DE4D50">
      <w:pPr>
        <w:pStyle w:val="Titre2"/>
        <w:rPr>
          <w:b w:val="0"/>
        </w:rPr>
      </w:pPr>
      <w:r w:rsidRPr="00643A2A">
        <w:t xml:space="preserve">Confirmation de la coloration </w:t>
      </w:r>
      <w:r w:rsidR="00317710">
        <w:t xml:space="preserve">de </w:t>
      </w:r>
      <w:r w:rsidRPr="00643A2A">
        <w:t>Gram</w:t>
      </w:r>
    </w:p>
    <w:p w14:paraId="3AF9BF40" w14:textId="390DD5CE" w:rsidR="0034373A" w:rsidRPr="00643A2A" w:rsidRDefault="0034373A" w:rsidP="00357760">
      <w:pPr>
        <w:pStyle w:val="Titre2"/>
        <w:spacing w:before="120" w:after="120"/>
        <w:jc w:val="both"/>
        <w:rPr>
          <w:i/>
          <w:iCs/>
          <w:sz w:val="26"/>
          <w:szCs w:val="26"/>
        </w:rPr>
      </w:pPr>
      <w:r w:rsidRPr="0004766B">
        <w:rPr>
          <w:rStyle w:val="Accentuation"/>
        </w:rPr>
        <w:t>Gélose</w:t>
      </w:r>
      <w:r w:rsidRPr="00643A2A">
        <w:rPr>
          <w:rStyle w:val="Accentuation"/>
        </w:rPr>
        <w:t xml:space="preserve"> MacConkey</w:t>
      </w:r>
    </w:p>
    <w:p w14:paraId="31A28E6F" w14:textId="62D7E624" w:rsidR="0034373A" w:rsidRPr="00643A2A" w:rsidRDefault="0034373A" w:rsidP="002B5DDD">
      <w:pPr>
        <w:pStyle w:val="Titre3"/>
        <w:ind w:firstLine="0"/>
        <w:rPr>
          <w:rStyle w:val="Accentuation"/>
          <w:rFonts w:ascii="Arial" w:hAnsi="Arial"/>
          <w:iCs w:val="0"/>
          <w:color w:val="244061" w:themeColor="accent1" w:themeShade="80"/>
          <w:lang w:val="fr-FR"/>
        </w:rPr>
      </w:pPr>
      <w:r w:rsidRPr="00643A2A">
        <w:rPr>
          <w:rStyle w:val="Accentuation"/>
          <w:rFonts w:ascii="Arial" w:hAnsi="Arial"/>
          <w:i w:val="0"/>
          <w:color w:val="244061" w:themeColor="accent1" w:themeShade="80"/>
          <w:u w:val="single"/>
          <w:lang w:val="fr-FR"/>
        </w:rPr>
        <w:t>Étapes pour réaliser le test</w:t>
      </w:r>
    </w:p>
    <w:p w14:paraId="1A2AD704" w14:textId="0A278223" w:rsidR="0034373A" w:rsidRPr="00643A2A" w:rsidRDefault="0034373A" w:rsidP="00C20262">
      <w:pPr>
        <w:pStyle w:val="Paragraphedeliste"/>
        <w:numPr>
          <w:ilvl w:val="0"/>
          <w:numId w:val="13"/>
        </w:numPr>
        <w:jc w:val="both"/>
        <w:rPr>
          <w:rFonts w:cs="Arial"/>
          <w:sz w:val="22"/>
          <w:lang w:val="fr-FR" w:eastAsia="fr-FR"/>
        </w:rPr>
      </w:pPr>
      <w:r w:rsidRPr="00643A2A">
        <w:rPr>
          <w:rFonts w:cs="Arial"/>
          <w:sz w:val="22"/>
          <w:lang w:val="fr-FR" w:eastAsia="fr-FR"/>
        </w:rPr>
        <w:t xml:space="preserve">Strier les bactéries sur une gélose </w:t>
      </w:r>
      <w:r w:rsidR="008820CB" w:rsidRPr="00643A2A">
        <w:rPr>
          <w:rFonts w:cs="Arial"/>
          <w:sz w:val="22"/>
          <w:lang w:val="fr-FR" w:eastAsia="fr-FR"/>
        </w:rPr>
        <w:t xml:space="preserve">MacConkey </w:t>
      </w:r>
      <w:r w:rsidRPr="00643A2A">
        <w:rPr>
          <w:rFonts w:cs="Arial"/>
          <w:sz w:val="22"/>
          <w:lang w:val="fr-FR" w:eastAsia="fr-FR"/>
        </w:rPr>
        <w:t>de manière à obtenir des colonies isolées.</w:t>
      </w:r>
    </w:p>
    <w:p w14:paraId="12156CAB" w14:textId="3201F183" w:rsidR="0034373A" w:rsidRPr="00643A2A" w:rsidRDefault="0034373A" w:rsidP="00C20262">
      <w:pPr>
        <w:pStyle w:val="Paragraphedeliste"/>
        <w:numPr>
          <w:ilvl w:val="0"/>
          <w:numId w:val="13"/>
        </w:numPr>
        <w:jc w:val="both"/>
        <w:rPr>
          <w:rFonts w:cs="Arial"/>
          <w:i/>
          <w:sz w:val="22"/>
          <w:lang w:val="fr-FR" w:eastAsia="fr-FR"/>
        </w:rPr>
      </w:pPr>
      <w:r w:rsidRPr="00643A2A">
        <w:rPr>
          <w:rFonts w:cs="Arial"/>
          <w:sz w:val="22"/>
          <w:lang w:val="fr-FR" w:eastAsia="fr-FR"/>
        </w:rPr>
        <w:t>Placer la gélose à l’incubateur à 37</w:t>
      </w:r>
      <w:r w:rsidR="00C20262" w:rsidRPr="00643A2A">
        <w:rPr>
          <w:rFonts w:cs="Arial"/>
          <w:sz w:val="22"/>
          <w:lang w:val="fr-FR" w:eastAsia="fr-FR"/>
        </w:rPr>
        <w:t> </w:t>
      </w:r>
      <w:r w:rsidRPr="00643A2A">
        <w:rPr>
          <w:rFonts w:ascii="Calibri" w:hAnsi="Calibri" w:cs="Arial"/>
          <w:sz w:val="22"/>
          <w:lang w:val="fr-FR" w:eastAsia="fr-FR"/>
        </w:rPr>
        <w:t>⁰</w:t>
      </w:r>
      <w:r w:rsidR="00C20262" w:rsidRPr="00643A2A">
        <w:rPr>
          <w:rFonts w:cs="Arial"/>
          <w:sz w:val="22"/>
          <w:lang w:val="fr-FR" w:eastAsia="fr-FR"/>
        </w:rPr>
        <w:t>C pendant 24 </w:t>
      </w:r>
      <w:r w:rsidRPr="00643A2A">
        <w:rPr>
          <w:rFonts w:cs="Arial"/>
          <w:sz w:val="22"/>
          <w:lang w:val="fr-FR" w:eastAsia="fr-FR"/>
        </w:rPr>
        <w:t>heures</w:t>
      </w:r>
      <w:r w:rsidR="00C20262" w:rsidRPr="00643A2A">
        <w:rPr>
          <w:rFonts w:cs="Arial"/>
          <w:i/>
          <w:sz w:val="22"/>
          <w:lang w:val="fr-FR" w:eastAsia="fr-FR"/>
        </w:rPr>
        <w:t>.</w:t>
      </w:r>
    </w:p>
    <w:p w14:paraId="523682F9" w14:textId="77777777" w:rsidR="0034373A" w:rsidRPr="00643A2A" w:rsidRDefault="0034373A" w:rsidP="00C20262">
      <w:pPr>
        <w:ind w:firstLine="0"/>
        <w:jc w:val="both"/>
        <w:rPr>
          <w:rFonts w:cs="Arial"/>
          <w:b/>
          <w:sz w:val="22"/>
          <w:lang w:val="fr-FR" w:eastAsia="fr-FR"/>
        </w:rPr>
      </w:pPr>
    </w:p>
    <w:p w14:paraId="72A63141" w14:textId="62D00EE2" w:rsidR="0034373A" w:rsidRPr="00643A2A" w:rsidRDefault="0034373A" w:rsidP="002B5DDD">
      <w:pPr>
        <w:pStyle w:val="Titre3"/>
        <w:ind w:firstLine="0"/>
        <w:rPr>
          <w:rStyle w:val="Accentuation"/>
          <w:rFonts w:ascii="Arial" w:hAnsi="Arial"/>
          <w:i w:val="0"/>
          <w:color w:val="244061" w:themeColor="accent1" w:themeShade="80"/>
          <w:u w:val="single"/>
          <w:lang w:val="fr-FR"/>
        </w:rPr>
      </w:pPr>
      <w:r w:rsidRPr="00643A2A">
        <w:rPr>
          <w:rStyle w:val="Accentuation"/>
          <w:rFonts w:ascii="Arial" w:hAnsi="Arial"/>
          <w:i w:val="0"/>
          <w:color w:val="244061" w:themeColor="accent1" w:themeShade="80"/>
          <w:u w:val="single"/>
          <w:lang w:val="fr-FR"/>
        </w:rPr>
        <w:t>Résultats possibles</w:t>
      </w:r>
    </w:p>
    <w:p w14:paraId="6CBC8EEF" w14:textId="3740DDED" w:rsidR="0034373A" w:rsidRPr="00643A2A" w:rsidRDefault="0034373A" w:rsidP="00244522">
      <w:pPr>
        <w:pStyle w:val="Paragraphedeliste"/>
        <w:numPr>
          <w:ilvl w:val="0"/>
          <w:numId w:val="13"/>
        </w:numPr>
        <w:jc w:val="both"/>
        <w:rPr>
          <w:rFonts w:cs="Arial"/>
          <w:sz w:val="22"/>
          <w:lang w:val="fr-FR" w:eastAsia="fr-FR"/>
        </w:rPr>
      </w:pPr>
      <w:r w:rsidRPr="00643A2A">
        <w:rPr>
          <w:rFonts w:cs="Arial"/>
          <w:sz w:val="22"/>
          <w:lang w:val="fr-FR" w:eastAsia="fr-FR"/>
        </w:rPr>
        <w:t>Aucune croissance :</w:t>
      </w:r>
      <w:r w:rsidR="00C20262" w:rsidRPr="00643A2A">
        <w:rPr>
          <w:rFonts w:cs="Arial"/>
          <w:sz w:val="22"/>
          <w:lang w:val="fr-FR" w:eastAsia="fr-FR"/>
        </w:rPr>
        <w:t xml:space="preserve"> bactérie Gram +</w:t>
      </w:r>
    </w:p>
    <w:p w14:paraId="2DFA54B5" w14:textId="50F7BEBF" w:rsidR="0034373A" w:rsidRPr="00643A2A" w:rsidRDefault="0034373A" w:rsidP="00244522">
      <w:pPr>
        <w:pStyle w:val="Paragraphedeliste"/>
        <w:numPr>
          <w:ilvl w:val="0"/>
          <w:numId w:val="13"/>
        </w:numPr>
        <w:jc w:val="both"/>
        <w:rPr>
          <w:rFonts w:cs="Arial"/>
          <w:sz w:val="22"/>
          <w:lang w:val="fr-FR" w:eastAsia="fr-FR"/>
        </w:rPr>
      </w:pPr>
      <w:r w:rsidRPr="00643A2A">
        <w:rPr>
          <w:rFonts w:cs="Arial"/>
          <w:sz w:val="22"/>
          <w:lang w:val="fr-FR" w:eastAsia="fr-FR"/>
        </w:rPr>
        <w:t>Colonie rose :</w:t>
      </w:r>
      <w:r w:rsidR="00DE3AC0" w:rsidRPr="00643A2A">
        <w:rPr>
          <w:rFonts w:cs="Arial"/>
          <w:sz w:val="22"/>
          <w:lang w:val="fr-FR" w:eastAsia="fr-FR"/>
        </w:rPr>
        <w:t xml:space="preserve"> bacté</w:t>
      </w:r>
      <w:r w:rsidR="00C20262" w:rsidRPr="00643A2A">
        <w:rPr>
          <w:rFonts w:cs="Arial"/>
          <w:sz w:val="22"/>
          <w:lang w:val="fr-FR" w:eastAsia="fr-FR"/>
        </w:rPr>
        <w:t>rie Gram -, fermente le lactose</w:t>
      </w:r>
    </w:p>
    <w:p w14:paraId="1DB18686" w14:textId="785001FD" w:rsidR="0034373A" w:rsidRPr="00643A2A" w:rsidRDefault="0034373A" w:rsidP="00244522">
      <w:pPr>
        <w:pStyle w:val="Paragraphedeliste"/>
        <w:numPr>
          <w:ilvl w:val="0"/>
          <w:numId w:val="13"/>
        </w:numPr>
        <w:jc w:val="both"/>
        <w:rPr>
          <w:rFonts w:cs="Arial"/>
          <w:sz w:val="22"/>
          <w:lang w:val="fr-FR" w:eastAsia="fr-FR"/>
        </w:rPr>
      </w:pPr>
      <w:r w:rsidRPr="00643A2A">
        <w:rPr>
          <w:rFonts w:cs="Arial"/>
          <w:sz w:val="22"/>
          <w:lang w:val="fr-FR" w:eastAsia="fr-FR"/>
        </w:rPr>
        <w:t xml:space="preserve">Colonie jaune : </w:t>
      </w:r>
      <w:r w:rsidR="00DE3AC0" w:rsidRPr="00643A2A">
        <w:rPr>
          <w:rFonts w:cs="Arial"/>
          <w:sz w:val="22"/>
          <w:lang w:val="fr-FR" w:eastAsia="fr-FR"/>
        </w:rPr>
        <w:t>bactérie Gram -, ne fermente pas le lactose</w:t>
      </w:r>
    </w:p>
    <w:p w14:paraId="4B5D93FB" w14:textId="77777777" w:rsidR="00C20262" w:rsidRPr="00643A2A" w:rsidRDefault="00C20262" w:rsidP="00C20262">
      <w:pPr>
        <w:ind w:firstLine="0"/>
        <w:jc w:val="both"/>
        <w:rPr>
          <w:rFonts w:cs="Arial"/>
          <w:b/>
          <w:sz w:val="22"/>
          <w:lang w:val="fr-FR" w:eastAsia="fr-FR"/>
        </w:rPr>
      </w:pPr>
    </w:p>
    <w:p w14:paraId="769F6F53" w14:textId="566BBAC9" w:rsidR="0018129A" w:rsidRPr="00643A2A" w:rsidRDefault="00C20262" w:rsidP="00273F6B">
      <w:pPr>
        <w:pStyle w:val="Titre2"/>
        <w:spacing w:before="120" w:after="120"/>
        <w:jc w:val="both"/>
        <w:rPr>
          <w:rStyle w:val="Accentuation"/>
        </w:rPr>
      </w:pPr>
      <w:r w:rsidRPr="00643A2A">
        <w:rPr>
          <w:rStyle w:val="Accentuation"/>
        </w:rPr>
        <w:t>Gélose APE</w:t>
      </w:r>
    </w:p>
    <w:p w14:paraId="0C6FA8E4" w14:textId="26550716" w:rsidR="0018129A" w:rsidRPr="00643A2A" w:rsidRDefault="0018129A" w:rsidP="002B5DDD">
      <w:pPr>
        <w:pStyle w:val="Titre3"/>
        <w:ind w:firstLine="0"/>
        <w:rPr>
          <w:rStyle w:val="Accentuation"/>
          <w:rFonts w:ascii="Arial" w:hAnsi="Arial"/>
          <w:i w:val="0"/>
          <w:color w:val="244061" w:themeColor="accent1" w:themeShade="80"/>
          <w:u w:val="single"/>
          <w:lang w:val="fr-FR"/>
        </w:rPr>
      </w:pPr>
      <w:r w:rsidRPr="00643A2A">
        <w:rPr>
          <w:rStyle w:val="Accentuation"/>
          <w:rFonts w:ascii="Arial" w:hAnsi="Arial"/>
          <w:i w:val="0"/>
          <w:color w:val="244061" w:themeColor="accent1" w:themeShade="80"/>
          <w:u w:val="single"/>
          <w:lang w:val="fr-FR"/>
        </w:rPr>
        <w:t>Étapes pour réaliser le test</w:t>
      </w:r>
    </w:p>
    <w:p w14:paraId="32AEE927" w14:textId="64C5416F" w:rsidR="0018129A" w:rsidRPr="00643A2A" w:rsidRDefault="0018129A" w:rsidP="00C20262">
      <w:pPr>
        <w:pStyle w:val="Paragraphedeliste"/>
        <w:numPr>
          <w:ilvl w:val="0"/>
          <w:numId w:val="13"/>
        </w:numPr>
        <w:jc w:val="both"/>
        <w:rPr>
          <w:rFonts w:cs="Arial"/>
          <w:sz w:val="22"/>
          <w:lang w:val="fr-FR" w:eastAsia="fr-FR"/>
        </w:rPr>
      </w:pPr>
      <w:r w:rsidRPr="00643A2A">
        <w:rPr>
          <w:rFonts w:cs="Arial"/>
          <w:sz w:val="22"/>
          <w:lang w:val="fr-FR" w:eastAsia="fr-FR"/>
        </w:rPr>
        <w:t>Strier les bactéries sur une gélose</w:t>
      </w:r>
      <w:r w:rsidR="00C20262" w:rsidRPr="00643A2A">
        <w:rPr>
          <w:rFonts w:cs="Arial"/>
          <w:sz w:val="22"/>
          <w:lang w:val="fr-FR" w:eastAsia="fr-FR"/>
        </w:rPr>
        <w:t xml:space="preserve"> APE</w:t>
      </w:r>
      <w:r w:rsidRPr="00643A2A">
        <w:rPr>
          <w:rFonts w:cs="Arial"/>
          <w:sz w:val="22"/>
          <w:lang w:val="fr-FR" w:eastAsia="fr-FR"/>
        </w:rPr>
        <w:t xml:space="preserve"> de manière à obtenir des colonies isolées.</w:t>
      </w:r>
    </w:p>
    <w:p w14:paraId="7B334B17" w14:textId="34BB9750" w:rsidR="0018129A" w:rsidRPr="00643A2A" w:rsidRDefault="0018129A" w:rsidP="00C20262">
      <w:pPr>
        <w:pStyle w:val="Paragraphedeliste"/>
        <w:numPr>
          <w:ilvl w:val="0"/>
          <w:numId w:val="13"/>
        </w:numPr>
        <w:jc w:val="both"/>
        <w:rPr>
          <w:rFonts w:cs="Arial"/>
          <w:i/>
          <w:sz w:val="22"/>
          <w:lang w:val="fr-FR" w:eastAsia="fr-FR"/>
        </w:rPr>
      </w:pPr>
      <w:r w:rsidRPr="00643A2A">
        <w:rPr>
          <w:rFonts w:cs="Arial"/>
          <w:sz w:val="22"/>
          <w:lang w:val="fr-FR" w:eastAsia="fr-FR"/>
        </w:rPr>
        <w:t>Placer la gélose à l’incubateur à 37</w:t>
      </w:r>
      <w:r w:rsidR="00C20262" w:rsidRPr="00643A2A">
        <w:rPr>
          <w:rFonts w:cs="Arial"/>
          <w:sz w:val="22"/>
          <w:lang w:val="fr-FR" w:eastAsia="fr-FR"/>
        </w:rPr>
        <w:t> </w:t>
      </w:r>
      <w:r w:rsidRPr="00643A2A">
        <w:rPr>
          <w:rFonts w:ascii="Calibri" w:hAnsi="Calibri" w:cs="Arial"/>
          <w:sz w:val="22"/>
          <w:lang w:val="fr-FR" w:eastAsia="fr-FR"/>
        </w:rPr>
        <w:t>⁰</w:t>
      </w:r>
      <w:r w:rsidRPr="00643A2A">
        <w:rPr>
          <w:rFonts w:cs="Arial"/>
          <w:sz w:val="22"/>
          <w:lang w:val="fr-FR" w:eastAsia="fr-FR"/>
        </w:rPr>
        <w:t xml:space="preserve">C </w:t>
      </w:r>
      <w:r w:rsidR="00C20262" w:rsidRPr="00643A2A">
        <w:rPr>
          <w:rFonts w:cs="Arial"/>
          <w:sz w:val="22"/>
          <w:lang w:val="fr-FR" w:eastAsia="fr-FR"/>
        </w:rPr>
        <w:t>pendant</w:t>
      </w:r>
      <w:r w:rsidRPr="00643A2A">
        <w:rPr>
          <w:rFonts w:cs="Arial"/>
          <w:sz w:val="22"/>
          <w:lang w:val="fr-FR" w:eastAsia="fr-FR"/>
        </w:rPr>
        <w:t xml:space="preserve"> 24</w:t>
      </w:r>
      <w:r w:rsidR="009F4054">
        <w:rPr>
          <w:rFonts w:cs="Arial"/>
          <w:sz w:val="22"/>
          <w:lang w:val="fr-FR" w:eastAsia="fr-FR"/>
        </w:rPr>
        <w:t> </w:t>
      </w:r>
      <w:r w:rsidRPr="00643A2A">
        <w:rPr>
          <w:rFonts w:cs="Arial"/>
          <w:sz w:val="22"/>
          <w:lang w:val="fr-FR" w:eastAsia="fr-FR"/>
        </w:rPr>
        <w:t>heures</w:t>
      </w:r>
      <w:r w:rsidRPr="00643A2A">
        <w:rPr>
          <w:rFonts w:cs="Arial"/>
          <w:i/>
          <w:sz w:val="22"/>
          <w:lang w:val="fr-FR" w:eastAsia="fr-FR"/>
        </w:rPr>
        <w:t>.</w:t>
      </w:r>
    </w:p>
    <w:p w14:paraId="79D4ADF5" w14:textId="77777777" w:rsidR="0018129A" w:rsidRPr="00643A2A" w:rsidRDefault="0018129A" w:rsidP="00C20262">
      <w:pPr>
        <w:ind w:firstLine="0"/>
        <w:jc w:val="both"/>
        <w:rPr>
          <w:rFonts w:cs="Arial"/>
          <w:b/>
          <w:sz w:val="22"/>
          <w:lang w:val="fr-FR" w:eastAsia="fr-FR"/>
        </w:rPr>
      </w:pPr>
    </w:p>
    <w:p w14:paraId="5396F246" w14:textId="45BBF7A0" w:rsidR="0018129A" w:rsidRPr="00643A2A" w:rsidRDefault="0018129A" w:rsidP="002B5DDD">
      <w:pPr>
        <w:pStyle w:val="Titre3"/>
        <w:ind w:firstLine="0"/>
        <w:rPr>
          <w:rStyle w:val="Accentuation"/>
          <w:rFonts w:ascii="Arial" w:hAnsi="Arial"/>
          <w:iCs w:val="0"/>
          <w:color w:val="244061" w:themeColor="accent1" w:themeShade="80"/>
          <w:lang w:val="fr-FR"/>
        </w:rPr>
      </w:pPr>
      <w:r w:rsidRPr="00643A2A">
        <w:rPr>
          <w:rStyle w:val="Accentuation"/>
          <w:rFonts w:ascii="Arial" w:hAnsi="Arial"/>
          <w:i w:val="0"/>
          <w:color w:val="244061" w:themeColor="accent1" w:themeShade="80"/>
          <w:u w:val="single"/>
          <w:lang w:val="fr-FR"/>
        </w:rPr>
        <w:t>Résultats possibles</w:t>
      </w:r>
    </w:p>
    <w:p w14:paraId="3F3705B2" w14:textId="029BF613" w:rsidR="0018129A" w:rsidRPr="00643A2A" w:rsidRDefault="0018129A" w:rsidP="00244522">
      <w:pPr>
        <w:pStyle w:val="Paragraphedeliste"/>
        <w:numPr>
          <w:ilvl w:val="0"/>
          <w:numId w:val="13"/>
        </w:numPr>
        <w:jc w:val="both"/>
        <w:rPr>
          <w:rFonts w:cs="Arial"/>
          <w:sz w:val="22"/>
          <w:lang w:val="fr-FR" w:eastAsia="fr-FR"/>
        </w:rPr>
      </w:pPr>
      <w:r w:rsidRPr="00643A2A">
        <w:rPr>
          <w:rFonts w:cs="Arial"/>
          <w:sz w:val="22"/>
          <w:lang w:val="fr-FR" w:eastAsia="fr-FR"/>
        </w:rPr>
        <w:t>Aucune croissance : bactérie Gram -</w:t>
      </w:r>
    </w:p>
    <w:p w14:paraId="1FDE782E" w14:textId="42107266" w:rsidR="00914825" w:rsidRPr="00643A2A" w:rsidRDefault="0018129A" w:rsidP="00244522">
      <w:pPr>
        <w:pStyle w:val="Paragraphedeliste"/>
        <w:numPr>
          <w:ilvl w:val="0"/>
          <w:numId w:val="13"/>
        </w:numPr>
        <w:jc w:val="both"/>
        <w:rPr>
          <w:rFonts w:cs="Arial"/>
          <w:sz w:val="22"/>
          <w:lang w:val="fr-FR" w:eastAsia="fr-FR"/>
        </w:rPr>
      </w:pPr>
      <w:r w:rsidRPr="00643A2A">
        <w:rPr>
          <w:rFonts w:cs="Arial"/>
          <w:sz w:val="22"/>
          <w:lang w:val="fr-FR" w:eastAsia="fr-FR"/>
        </w:rPr>
        <w:t>Croissance : bactérie Gram +</w:t>
      </w:r>
    </w:p>
    <w:p w14:paraId="23F31A87" w14:textId="77777777" w:rsidR="00914825" w:rsidRPr="00643A2A" w:rsidRDefault="00914825" w:rsidP="00C20262">
      <w:pPr>
        <w:ind w:firstLine="0"/>
        <w:jc w:val="both"/>
        <w:rPr>
          <w:rFonts w:cs="Arial"/>
          <w:b/>
          <w:sz w:val="22"/>
          <w:lang w:val="fr-FR" w:eastAsia="fr-FR"/>
        </w:rPr>
      </w:pPr>
    </w:p>
    <w:p w14:paraId="5049FFC9" w14:textId="77777777" w:rsidR="00273F6B" w:rsidRPr="00643A2A" w:rsidRDefault="00273F6B">
      <w:pPr>
        <w:spacing w:after="200" w:line="276" w:lineRule="auto"/>
        <w:ind w:firstLine="0"/>
        <w:rPr>
          <w:rFonts w:cs="Arial"/>
          <w:b/>
          <w:sz w:val="28"/>
          <w:szCs w:val="28"/>
          <w:lang w:val="fr-FR" w:eastAsia="fr-FR"/>
        </w:rPr>
      </w:pPr>
      <w:r w:rsidRPr="00643A2A">
        <w:rPr>
          <w:rFonts w:cs="Arial"/>
          <w:b/>
          <w:sz w:val="28"/>
          <w:szCs w:val="28"/>
          <w:lang w:val="fr-FR" w:eastAsia="fr-FR"/>
        </w:rPr>
        <w:br w:type="page"/>
      </w:r>
    </w:p>
    <w:p w14:paraId="41E6A227" w14:textId="47E78DBB" w:rsidR="00273F6B" w:rsidRPr="00643A2A" w:rsidRDefault="0064296A" w:rsidP="00DE4D50">
      <w:pPr>
        <w:pStyle w:val="Titre2"/>
        <w:rPr>
          <w:b w:val="0"/>
        </w:rPr>
      </w:pPr>
      <w:r w:rsidRPr="00643A2A">
        <w:lastRenderedPageBreak/>
        <w:t>Fermentation des sucres</w:t>
      </w:r>
    </w:p>
    <w:p w14:paraId="5407D9EA" w14:textId="0FE07203" w:rsidR="00914825" w:rsidRPr="00643A2A" w:rsidRDefault="00914825" w:rsidP="00273F6B">
      <w:pPr>
        <w:pStyle w:val="Titre2"/>
        <w:spacing w:before="120" w:after="120"/>
        <w:jc w:val="both"/>
        <w:rPr>
          <w:rStyle w:val="Accentuation"/>
          <w:i w:val="0"/>
          <w:iCs w:val="0"/>
        </w:rPr>
      </w:pPr>
      <w:r w:rsidRPr="00643A2A">
        <w:rPr>
          <w:rStyle w:val="Accentuation"/>
        </w:rPr>
        <w:t>Gélose MacConkey</w:t>
      </w:r>
    </w:p>
    <w:p w14:paraId="25C619F6" w14:textId="5FD55491" w:rsidR="00914825" w:rsidRPr="00643A2A" w:rsidRDefault="00914825" w:rsidP="00C20262">
      <w:pPr>
        <w:ind w:firstLine="0"/>
        <w:jc w:val="both"/>
        <w:rPr>
          <w:rFonts w:cs="Arial"/>
          <w:sz w:val="22"/>
          <w:lang w:val="fr-FR" w:eastAsia="fr-FR"/>
        </w:rPr>
      </w:pPr>
      <w:r w:rsidRPr="00643A2A">
        <w:rPr>
          <w:rFonts w:cs="Arial"/>
          <w:sz w:val="22"/>
          <w:lang w:val="fr-FR" w:eastAsia="fr-FR"/>
        </w:rPr>
        <w:t>Voir les étapes et résul</w:t>
      </w:r>
      <w:r w:rsidR="00C20262" w:rsidRPr="00643A2A">
        <w:rPr>
          <w:rFonts w:cs="Arial"/>
          <w:sz w:val="22"/>
          <w:lang w:val="fr-FR" w:eastAsia="fr-FR"/>
        </w:rPr>
        <w:t>tats possibles dans la section « C</w:t>
      </w:r>
      <w:r w:rsidRPr="00643A2A">
        <w:rPr>
          <w:rFonts w:cs="Arial"/>
          <w:sz w:val="22"/>
          <w:lang w:val="fr-FR" w:eastAsia="fr-FR"/>
        </w:rPr>
        <w:t xml:space="preserve">onfirmation de la coloration </w:t>
      </w:r>
      <w:r w:rsidR="00317710">
        <w:rPr>
          <w:rFonts w:cs="Arial"/>
          <w:sz w:val="22"/>
          <w:lang w:val="fr-FR" w:eastAsia="fr-FR"/>
        </w:rPr>
        <w:t xml:space="preserve">de </w:t>
      </w:r>
      <w:r w:rsidRPr="00643A2A">
        <w:rPr>
          <w:rFonts w:cs="Arial"/>
          <w:sz w:val="22"/>
          <w:lang w:val="fr-FR" w:eastAsia="fr-FR"/>
        </w:rPr>
        <w:t>Gram</w:t>
      </w:r>
      <w:r w:rsidR="00C20262" w:rsidRPr="00643A2A">
        <w:rPr>
          <w:rFonts w:cs="Arial"/>
          <w:sz w:val="22"/>
          <w:lang w:val="fr-FR" w:eastAsia="fr-FR"/>
        </w:rPr>
        <w:t> »</w:t>
      </w:r>
      <w:r w:rsidRPr="00643A2A">
        <w:rPr>
          <w:rFonts w:cs="Arial"/>
          <w:sz w:val="22"/>
          <w:lang w:val="fr-FR" w:eastAsia="fr-FR"/>
        </w:rPr>
        <w:t>. Ce test peut être utilisé pour vérifier la fermentation du lactose.</w:t>
      </w:r>
    </w:p>
    <w:p w14:paraId="48672EB2" w14:textId="77777777" w:rsidR="00914825" w:rsidRPr="00643A2A" w:rsidRDefault="00914825" w:rsidP="00C20262">
      <w:pPr>
        <w:ind w:firstLine="0"/>
        <w:jc w:val="both"/>
        <w:rPr>
          <w:rFonts w:cs="Arial"/>
          <w:b/>
          <w:sz w:val="22"/>
          <w:lang w:val="fr-FR" w:eastAsia="fr-FR"/>
        </w:rPr>
      </w:pPr>
    </w:p>
    <w:p w14:paraId="6EDC6709" w14:textId="370D2D83" w:rsidR="00B45130" w:rsidRPr="00643A2A" w:rsidRDefault="00273F6B" w:rsidP="00273F6B">
      <w:pPr>
        <w:pStyle w:val="Titre2"/>
        <w:spacing w:before="120" w:after="120"/>
        <w:jc w:val="both"/>
        <w:rPr>
          <w:rStyle w:val="Accentuation"/>
          <w:i w:val="0"/>
          <w:iCs w:val="0"/>
        </w:rPr>
      </w:pPr>
      <w:r w:rsidRPr="00643A2A">
        <w:rPr>
          <w:rStyle w:val="Accentuation"/>
        </w:rPr>
        <w:t>Bouillon contenant 1 </w:t>
      </w:r>
      <w:r w:rsidR="00914825" w:rsidRPr="00643A2A">
        <w:rPr>
          <w:rStyle w:val="Accentuation"/>
        </w:rPr>
        <w:t xml:space="preserve">% d’un sucre (lactose, glucose, etc.) et </w:t>
      </w:r>
      <w:r w:rsidR="00B45130" w:rsidRPr="00643A2A">
        <w:rPr>
          <w:rStyle w:val="Accentuation"/>
        </w:rPr>
        <w:t xml:space="preserve">une </w:t>
      </w:r>
      <w:r w:rsidR="00914825" w:rsidRPr="00643A2A">
        <w:rPr>
          <w:rStyle w:val="Accentuation"/>
        </w:rPr>
        <w:t>cloche de Durham</w:t>
      </w:r>
    </w:p>
    <w:p w14:paraId="1E340319" w14:textId="685992AC" w:rsidR="00655FFC" w:rsidRPr="00643A2A" w:rsidRDefault="00B45130" w:rsidP="002B5DDD">
      <w:pPr>
        <w:pStyle w:val="Titre3"/>
        <w:ind w:firstLine="0"/>
        <w:rPr>
          <w:rStyle w:val="Accentuation"/>
          <w:rFonts w:ascii="Arial" w:hAnsi="Arial"/>
          <w:i w:val="0"/>
          <w:color w:val="244061" w:themeColor="accent1" w:themeShade="80"/>
          <w:u w:val="single"/>
          <w:lang w:val="fr-FR"/>
        </w:rPr>
      </w:pPr>
      <w:r w:rsidRPr="00643A2A">
        <w:rPr>
          <w:rStyle w:val="Accentuation"/>
          <w:rFonts w:ascii="Arial" w:hAnsi="Arial"/>
          <w:i w:val="0"/>
          <w:color w:val="244061" w:themeColor="accent1" w:themeShade="80"/>
          <w:u w:val="single"/>
          <w:lang w:val="fr-FR"/>
        </w:rPr>
        <w:t>Étapes pour réaliser le test</w:t>
      </w:r>
    </w:p>
    <w:p w14:paraId="66EF1604" w14:textId="627D83EE" w:rsidR="009B1E75" w:rsidRPr="00643A2A" w:rsidRDefault="00655FFC" w:rsidP="00C20262">
      <w:pPr>
        <w:pStyle w:val="Paragraphedeliste"/>
        <w:numPr>
          <w:ilvl w:val="0"/>
          <w:numId w:val="13"/>
        </w:numPr>
        <w:jc w:val="both"/>
        <w:rPr>
          <w:rFonts w:cs="Arial"/>
          <w:sz w:val="22"/>
          <w:lang w:val="fr-FR" w:eastAsia="fr-FR"/>
        </w:rPr>
      </w:pPr>
      <w:r w:rsidRPr="00643A2A">
        <w:rPr>
          <w:rFonts w:cs="Arial"/>
          <w:sz w:val="22"/>
          <w:lang w:val="fr-FR" w:eastAsia="fr-FR"/>
        </w:rPr>
        <w:t>Ensemencer le bouillon avec la bactérie. Il sera important de placer l’</w:t>
      </w:r>
      <w:r w:rsidR="009F0B75" w:rsidRPr="00643A2A">
        <w:rPr>
          <w:rFonts w:cs="Arial"/>
          <w:sz w:val="22"/>
          <w:lang w:val="fr-FR" w:eastAsia="fr-FR"/>
        </w:rPr>
        <w:t>anse à l’intérieur du liquide en prenant bien soin</w:t>
      </w:r>
      <w:r w:rsidR="00351AE0" w:rsidRPr="00643A2A">
        <w:rPr>
          <w:rFonts w:cs="Arial"/>
          <w:sz w:val="22"/>
          <w:lang w:val="fr-FR" w:eastAsia="fr-FR"/>
        </w:rPr>
        <w:t xml:space="preserve"> </w:t>
      </w:r>
      <w:r w:rsidR="009F0B75" w:rsidRPr="00643A2A">
        <w:rPr>
          <w:rFonts w:cs="Arial"/>
          <w:sz w:val="22"/>
          <w:lang w:val="fr-FR" w:eastAsia="fr-FR"/>
        </w:rPr>
        <w:t xml:space="preserve">de ne </w:t>
      </w:r>
      <w:r w:rsidR="00C20262" w:rsidRPr="00643A2A">
        <w:rPr>
          <w:rFonts w:cs="Arial"/>
          <w:sz w:val="22"/>
          <w:lang w:val="fr-FR" w:eastAsia="fr-FR"/>
        </w:rPr>
        <w:t>pas toucher la cloche.</w:t>
      </w:r>
    </w:p>
    <w:p w14:paraId="645043B7" w14:textId="0245BCF0" w:rsidR="009B1E75" w:rsidRPr="00643A2A" w:rsidRDefault="009B1E75" w:rsidP="00C20262">
      <w:pPr>
        <w:pStyle w:val="Paragraphedeliste"/>
        <w:numPr>
          <w:ilvl w:val="0"/>
          <w:numId w:val="13"/>
        </w:numPr>
        <w:jc w:val="both"/>
        <w:rPr>
          <w:rFonts w:cs="Arial"/>
          <w:sz w:val="22"/>
          <w:lang w:val="fr-FR" w:eastAsia="fr-FR"/>
        </w:rPr>
      </w:pPr>
      <w:r w:rsidRPr="00643A2A">
        <w:rPr>
          <w:rFonts w:cs="Arial"/>
          <w:sz w:val="22"/>
          <w:lang w:val="fr-FR" w:eastAsia="fr-FR"/>
        </w:rPr>
        <w:t>Incuber les bouillons à 37</w:t>
      </w:r>
      <w:r w:rsidR="00C20262" w:rsidRPr="00643A2A">
        <w:rPr>
          <w:rFonts w:cs="Arial"/>
          <w:sz w:val="22"/>
          <w:lang w:val="fr-FR" w:eastAsia="fr-FR"/>
        </w:rPr>
        <w:t> </w:t>
      </w:r>
      <w:r w:rsidRPr="00643A2A">
        <w:rPr>
          <w:rFonts w:ascii="Myriad Pro Semibold It" w:hAnsi="Myriad Pro Semibold It" w:cs="Myriad Pro Semibold It"/>
          <w:sz w:val="22"/>
          <w:lang w:val="fr-FR" w:eastAsia="fr-FR"/>
        </w:rPr>
        <w:t>⁰</w:t>
      </w:r>
      <w:r w:rsidR="00C20262" w:rsidRPr="00643A2A">
        <w:rPr>
          <w:rFonts w:cs="Arial"/>
          <w:sz w:val="22"/>
          <w:lang w:val="fr-FR" w:eastAsia="fr-FR"/>
        </w:rPr>
        <w:t>C pendant 48 </w:t>
      </w:r>
      <w:r w:rsidRPr="00643A2A">
        <w:rPr>
          <w:rFonts w:cs="Arial"/>
          <w:sz w:val="22"/>
          <w:lang w:val="fr-FR" w:eastAsia="fr-FR"/>
        </w:rPr>
        <w:t>heures (sans agitation).</w:t>
      </w:r>
    </w:p>
    <w:p w14:paraId="022A9C44" w14:textId="77777777" w:rsidR="009B1E75" w:rsidRPr="00643A2A" w:rsidRDefault="009B1E75" w:rsidP="00C20262">
      <w:pPr>
        <w:pStyle w:val="Paragraphedeliste"/>
        <w:ind w:firstLine="0"/>
        <w:jc w:val="both"/>
        <w:rPr>
          <w:rFonts w:cs="Arial"/>
          <w:i/>
          <w:sz w:val="22"/>
          <w:lang w:val="fr-FR" w:eastAsia="fr-FR"/>
        </w:rPr>
      </w:pPr>
    </w:p>
    <w:p w14:paraId="548C5A6C" w14:textId="55CD334C" w:rsidR="002A4C18" w:rsidRPr="00643A2A" w:rsidRDefault="00C20262" w:rsidP="002B5DDD">
      <w:pPr>
        <w:pStyle w:val="Titre3"/>
        <w:ind w:firstLine="0"/>
        <w:rPr>
          <w:rStyle w:val="Accentuation"/>
          <w:rFonts w:ascii="Arial" w:hAnsi="Arial"/>
          <w:i w:val="0"/>
          <w:color w:val="244061" w:themeColor="accent1" w:themeShade="80"/>
          <w:u w:val="single"/>
          <w:lang w:val="fr-FR"/>
        </w:rPr>
      </w:pPr>
      <w:r w:rsidRPr="00643A2A">
        <w:rPr>
          <w:rStyle w:val="Accentuation"/>
          <w:rFonts w:ascii="Arial" w:hAnsi="Arial"/>
          <w:i w:val="0"/>
          <w:color w:val="244061" w:themeColor="accent1" w:themeShade="80"/>
          <w:u w:val="single"/>
          <w:lang w:val="fr-FR"/>
        </w:rPr>
        <w:t>Résultats possibles</w:t>
      </w:r>
    </w:p>
    <w:p w14:paraId="2775BD40" w14:textId="083BADE3" w:rsidR="002A4C18" w:rsidRPr="00643A2A" w:rsidRDefault="002A4C18" w:rsidP="00244522">
      <w:pPr>
        <w:pStyle w:val="Paragraphedeliste"/>
        <w:numPr>
          <w:ilvl w:val="0"/>
          <w:numId w:val="13"/>
        </w:numPr>
        <w:jc w:val="both"/>
        <w:rPr>
          <w:rFonts w:cs="Arial"/>
          <w:sz w:val="22"/>
          <w:lang w:val="fr-FR" w:eastAsia="fr-FR"/>
        </w:rPr>
      </w:pPr>
      <w:r w:rsidRPr="00643A2A">
        <w:rPr>
          <w:rFonts w:cs="Arial"/>
          <w:sz w:val="22"/>
          <w:lang w:val="fr-FR" w:eastAsia="fr-FR"/>
        </w:rPr>
        <w:t>Bulle dans la cloche de Durham : La bactérie peut fermenter le sucre.</w:t>
      </w:r>
    </w:p>
    <w:p w14:paraId="29CF13E9" w14:textId="3502A787" w:rsidR="002A4C18" w:rsidRPr="00643A2A" w:rsidRDefault="002A4C18" w:rsidP="00244522">
      <w:pPr>
        <w:pStyle w:val="Paragraphedeliste"/>
        <w:numPr>
          <w:ilvl w:val="0"/>
          <w:numId w:val="13"/>
        </w:numPr>
        <w:jc w:val="both"/>
        <w:rPr>
          <w:rFonts w:cs="Arial"/>
          <w:sz w:val="22"/>
          <w:lang w:val="fr-FR" w:eastAsia="fr-FR"/>
        </w:rPr>
      </w:pPr>
      <w:r w:rsidRPr="00643A2A">
        <w:rPr>
          <w:rFonts w:cs="Arial"/>
          <w:sz w:val="22"/>
          <w:lang w:val="fr-FR" w:eastAsia="fr-FR"/>
        </w:rPr>
        <w:t xml:space="preserve">Aucune bulle dans la cloche de Durham : La bactérie </w:t>
      </w:r>
      <w:r w:rsidR="00357760" w:rsidRPr="00643A2A">
        <w:rPr>
          <w:rFonts w:cs="Arial"/>
          <w:sz w:val="22"/>
          <w:lang w:val="fr-FR" w:eastAsia="fr-FR"/>
        </w:rPr>
        <w:t>ne peut pas fermenter le sucre.</w:t>
      </w:r>
    </w:p>
    <w:p w14:paraId="1869C4ED" w14:textId="77777777" w:rsidR="00B45130" w:rsidRPr="00643A2A" w:rsidRDefault="00B45130" w:rsidP="00C20262">
      <w:pPr>
        <w:ind w:firstLine="0"/>
        <w:jc w:val="both"/>
        <w:rPr>
          <w:rFonts w:cs="Arial"/>
          <w:i/>
          <w:sz w:val="22"/>
          <w:u w:val="single"/>
          <w:lang w:val="fr-FR" w:eastAsia="fr-FR"/>
        </w:rPr>
      </w:pPr>
    </w:p>
    <w:p w14:paraId="25802331" w14:textId="51FB85BD" w:rsidR="00013734" w:rsidRPr="00643A2A" w:rsidRDefault="00465E58" w:rsidP="00C20262">
      <w:pPr>
        <w:ind w:firstLine="0"/>
        <w:jc w:val="both"/>
        <w:rPr>
          <w:rFonts w:cs="Arial"/>
          <w:sz w:val="22"/>
          <w:lang w:val="fr-FR" w:eastAsia="fr-FR"/>
        </w:rPr>
      </w:pPr>
      <w:r w:rsidRPr="00643A2A">
        <w:rPr>
          <w:rFonts w:cs="Arial"/>
          <w:sz w:val="22"/>
          <w:lang w:val="fr-FR" w:eastAsia="fr-FR"/>
        </w:rPr>
        <w:t xml:space="preserve">À l’intérieur du bouillon </w:t>
      </w:r>
      <w:r w:rsidR="00013734" w:rsidRPr="00643A2A">
        <w:rPr>
          <w:rFonts w:cs="Arial"/>
          <w:sz w:val="22"/>
          <w:lang w:val="fr-FR" w:eastAsia="fr-FR"/>
        </w:rPr>
        <w:t xml:space="preserve">Il est possible d’avoir </w:t>
      </w:r>
      <w:r w:rsidRPr="00643A2A">
        <w:rPr>
          <w:rFonts w:cs="Arial"/>
          <w:sz w:val="22"/>
          <w:lang w:val="fr-FR" w:eastAsia="fr-FR"/>
        </w:rPr>
        <w:t>un indicateur qui changera de couleur lors de la fermentation en raison du changement de pH</w:t>
      </w:r>
      <w:r w:rsidR="009F4054">
        <w:rPr>
          <w:rFonts w:cs="Arial"/>
          <w:sz w:val="22"/>
          <w:lang w:val="fr-FR" w:eastAsia="fr-FR"/>
        </w:rPr>
        <w:t>.</w:t>
      </w:r>
      <w:r w:rsidR="00013734" w:rsidRPr="00643A2A">
        <w:rPr>
          <w:rFonts w:cs="Arial"/>
          <w:sz w:val="22"/>
          <w:lang w:val="fr-FR" w:eastAsia="fr-FR"/>
        </w:rPr>
        <w:t xml:space="preserve"> Ainsi un changement de couleur est également un signe d’une fermentation positive.</w:t>
      </w:r>
    </w:p>
    <w:p w14:paraId="48753677" w14:textId="77777777" w:rsidR="00202A80" w:rsidRPr="00643A2A" w:rsidRDefault="00202A80" w:rsidP="00C20262">
      <w:pPr>
        <w:ind w:firstLine="0"/>
        <w:jc w:val="both"/>
        <w:rPr>
          <w:rFonts w:cs="Arial"/>
          <w:b/>
          <w:sz w:val="22"/>
          <w:lang w:val="fr-FR" w:eastAsia="fr-FR"/>
        </w:rPr>
      </w:pPr>
    </w:p>
    <w:p w14:paraId="7DF4CCD1" w14:textId="3F833411" w:rsidR="00FD6421" w:rsidRPr="00643A2A" w:rsidRDefault="0064296A" w:rsidP="00DE4D50">
      <w:pPr>
        <w:pStyle w:val="Titre2"/>
        <w:rPr>
          <w:b w:val="0"/>
        </w:rPr>
      </w:pPr>
      <w:r w:rsidRPr="00643A2A">
        <w:t>Demande en oxygène</w:t>
      </w:r>
    </w:p>
    <w:p w14:paraId="467C6D4C" w14:textId="27714153" w:rsidR="008820CB" w:rsidRPr="00643A2A" w:rsidRDefault="00FD6421" w:rsidP="00273F6B">
      <w:pPr>
        <w:pStyle w:val="Titre2"/>
        <w:spacing w:before="120" w:after="120"/>
        <w:jc w:val="both"/>
        <w:rPr>
          <w:i/>
          <w:iCs/>
          <w:sz w:val="26"/>
          <w:szCs w:val="26"/>
        </w:rPr>
      </w:pPr>
      <w:r w:rsidRPr="00643A2A">
        <w:rPr>
          <w:rStyle w:val="Accentuation"/>
        </w:rPr>
        <w:t>Jarre anaérobie</w:t>
      </w:r>
    </w:p>
    <w:p w14:paraId="62D5E758" w14:textId="3EE3DC21" w:rsidR="008820CB" w:rsidRPr="00643A2A" w:rsidRDefault="008820CB" w:rsidP="002B5DDD">
      <w:pPr>
        <w:pStyle w:val="Titre3"/>
        <w:ind w:firstLine="0"/>
        <w:rPr>
          <w:rStyle w:val="Accentuation"/>
          <w:rFonts w:ascii="Arial" w:hAnsi="Arial"/>
          <w:iCs w:val="0"/>
          <w:color w:val="244061" w:themeColor="accent1" w:themeShade="80"/>
          <w:lang w:val="fr-FR"/>
        </w:rPr>
      </w:pPr>
      <w:r w:rsidRPr="00643A2A">
        <w:rPr>
          <w:rStyle w:val="Accentuation"/>
          <w:rFonts w:ascii="Arial" w:hAnsi="Arial"/>
          <w:i w:val="0"/>
          <w:color w:val="244061" w:themeColor="accent1" w:themeShade="80"/>
          <w:u w:val="single"/>
          <w:lang w:val="fr-FR"/>
        </w:rPr>
        <w:t>Étapes pour réaliser le test</w:t>
      </w:r>
    </w:p>
    <w:p w14:paraId="4319067E" w14:textId="4DBB3275" w:rsidR="008820CB" w:rsidRPr="00643A2A" w:rsidRDefault="00CE43C8" w:rsidP="00C20262">
      <w:pPr>
        <w:pStyle w:val="Paragraphedeliste"/>
        <w:numPr>
          <w:ilvl w:val="0"/>
          <w:numId w:val="13"/>
        </w:numPr>
        <w:jc w:val="both"/>
        <w:rPr>
          <w:rFonts w:cs="Arial"/>
          <w:sz w:val="22"/>
          <w:lang w:val="fr-FR" w:eastAsia="fr-FR"/>
        </w:rPr>
      </w:pPr>
      <w:r w:rsidRPr="00643A2A">
        <w:rPr>
          <w:rFonts w:cs="Arial"/>
          <w:sz w:val="22"/>
          <w:lang w:val="fr-FR" w:eastAsia="fr-FR"/>
        </w:rPr>
        <w:t xml:space="preserve">Strier les bactéries </w:t>
      </w:r>
      <w:r w:rsidR="00465E58" w:rsidRPr="00643A2A">
        <w:rPr>
          <w:rFonts w:cs="Arial"/>
          <w:sz w:val="22"/>
          <w:lang w:val="fr-FR" w:eastAsia="fr-FR"/>
        </w:rPr>
        <w:t xml:space="preserve">sur </w:t>
      </w:r>
      <w:r w:rsidRPr="00643A2A">
        <w:rPr>
          <w:rFonts w:cs="Arial"/>
          <w:sz w:val="22"/>
          <w:lang w:val="fr-FR" w:eastAsia="fr-FR"/>
        </w:rPr>
        <w:t>une</w:t>
      </w:r>
      <w:r w:rsidR="00465E58" w:rsidRPr="00643A2A">
        <w:rPr>
          <w:rFonts w:cs="Arial"/>
          <w:sz w:val="22"/>
          <w:lang w:val="fr-FR" w:eastAsia="fr-FR"/>
        </w:rPr>
        <w:t xml:space="preserve"> gélose (nutritive ou de sang) </w:t>
      </w:r>
      <w:r w:rsidR="008820CB" w:rsidRPr="00643A2A">
        <w:rPr>
          <w:rFonts w:cs="Arial"/>
          <w:sz w:val="22"/>
          <w:lang w:val="fr-FR" w:eastAsia="fr-FR"/>
        </w:rPr>
        <w:t>de manière à obtenir des colonies isolées.</w:t>
      </w:r>
      <w:r w:rsidRPr="00643A2A">
        <w:rPr>
          <w:rFonts w:cs="Arial"/>
          <w:sz w:val="22"/>
          <w:lang w:val="fr-FR" w:eastAsia="fr-FR"/>
        </w:rPr>
        <w:t xml:space="preserve"> Identifier cette gélose c</w:t>
      </w:r>
      <w:r w:rsidR="00465E58" w:rsidRPr="00643A2A">
        <w:rPr>
          <w:rFonts w:cs="Arial"/>
          <w:sz w:val="22"/>
          <w:lang w:val="fr-FR" w:eastAsia="fr-FR"/>
        </w:rPr>
        <w:t>omme étant la gélose anaérobie.</w:t>
      </w:r>
    </w:p>
    <w:p w14:paraId="7F4876E3" w14:textId="0300ED38" w:rsidR="00CE43C8" w:rsidRPr="00643A2A" w:rsidRDefault="00465E58" w:rsidP="00C20262">
      <w:pPr>
        <w:pStyle w:val="Paragraphedeliste"/>
        <w:numPr>
          <w:ilvl w:val="0"/>
          <w:numId w:val="13"/>
        </w:numPr>
        <w:jc w:val="both"/>
        <w:rPr>
          <w:rFonts w:cs="Arial"/>
          <w:sz w:val="22"/>
          <w:lang w:val="fr-FR" w:eastAsia="fr-FR"/>
        </w:rPr>
      </w:pPr>
      <w:r w:rsidRPr="00643A2A">
        <w:rPr>
          <w:rFonts w:cs="Arial"/>
          <w:sz w:val="22"/>
          <w:lang w:val="fr-FR" w:eastAsia="fr-FR"/>
        </w:rPr>
        <w:t>Placer une</w:t>
      </w:r>
      <w:r w:rsidR="006852BF" w:rsidRPr="00643A2A">
        <w:rPr>
          <w:rFonts w:cs="Arial"/>
          <w:sz w:val="22"/>
          <w:lang w:val="fr-FR" w:eastAsia="fr-FR"/>
        </w:rPr>
        <w:t xml:space="preserve"> </w:t>
      </w:r>
      <w:r w:rsidR="00CE43C8" w:rsidRPr="00643A2A">
        <w:rPr>
          <w:rFonts w:cs="Arial"/>
          <w:sz w:val="22"/>
          <w:lang w:val="fr-FR" w:eastAsia="fr-FR"/>
        </w:rPr>
        <w:t>gélose dans un</w:t>
      </w:r>
      <w:r w:rsidRPr="00643A2A">
        <w:rPr>
          <w:rFonts w:cs="Arial"/>
          <w:sz w:val="22"/>
          <w:lang w:val="fr-FR" w:eastAsia="fr-FR"/>
        </w:rPr>
        <w:t>e</w:t>
      </w:r>
      <w:r w:rsidR="00CE43C8" w:rsidRPr="00643A2A">
        <w:rPr>
          <w:rFonts w:cs="Arial"/>
          <w:sz w:val="22"/>
          <w:lang w:val="fr-FR" w:eastAsia="fr-FR"/>
        </w:rPr>
        <w:t xml:space="preserve"> jarre anaérobie. Retirer l’oxygène à l’i</w:t>
      </w:r>
      <w:r w:rsidRPr="00643A2A">
        <w:rPr>
          <w:rFonts w:cs="Arial"/>
          <w:sz w:val="22"/>
          <w:lang w:val="fr-FR" w:eastAsia="fr-FR"/>
        </w:rPr>
        <w:t>ntérieur de la</w:t>
      </w:r>
      <w:r w:rsidR="00CE43C8" w:rsidRPr="00643A2A">
        <w:rPr>
          <w:rFonts w:cs="Arial"/>
          <w:sz w:val="22"/>
          <w:lang w:val="fr-FR" w:eastAsia="fr-FR"/>
        </w:rPr>
        <w:t xml:space="preserve"> jarre </w:t>
      </w:r>
      <w:r w:rsidR="006852BF" w:rsidRPr="00643A2A">
        <w:rPr>
          <w:rFonts w:cs="Arial"/>
          <w:sz w:val="22"/>
          <w:lang w:val="fr-FR" w:eastAsia="fr-FR"/>
        </w:rPr>
        <w:t>anaérobie.</w:t>
      </w:r>
    </w:p>
    <w:p w14:paraId="321ADC5A" w14:textId="1AB98499" w:rsidR="008820CB" w:rsidRPr="00643A2A" w:rsidRDefault="00465E58" w:rsidP="00C20262">
      <w:pPr>
        <w:pStyle w:val="Paragraphedeliste"/>
        <w:numPr>
          <w:ilvl w:val="0"/>
          <w:numId w:val="13"/>
        </w:numPr>
        <w:jc w:val="both"/>
        <w:rPr>
          <w:rFonts w:cs="Arial"/>
          <w:i/>
          <w:sz w:val="22"/>
          <w:lang w:val="fr-FR" w:eastAsia="fr-FR"/>
        </w:rPr>
      </w:pPr>
      <w:r w:rsidRPr="00643A2A">
        <w:rPr>
          <w:rFonts w:cs="Arial"/>
          <w:sz w:val="22"/>
          <w:lang w:val="fr-FR" w:eastAsia="fr-FR"/>
        </w:rPr>
        <w:t>Placer la</w:t>
      </w:r>
      <w:r w:rsidR="006852BF" w:rsidRPr="00643A2A">
        <w:rPr>
          <w:rFonts w:cs="Arial"/>
          <w:sz w:val="22"/>
          <w:lang w:val="fr-FR" w:eastAsia="fr-FR"/>
        </w:rPr>
        <w:t xml:space="preserve"> jarre d’anaérobie </w:t>
      </w:r>
      <w:r w:rsidR="008820CB" w:rsidRPr="00643A2A">
        <w:rPr>
          <w:rFonts w:cs="Arial"/>
          <w:sz w:val="22"/>
          <w:lang w:val="fr-FR" w:eastAsia="fr-FR"/>
        </w:rPr>
        <w:t>à l’incubateur à 37</w:t>
      </w:r>
      <w:r w:rsidRPr="00643A2A">
        <w:rPr>
          <w:rFonts w:cs="Arial"/>
          <w:sz w:val="22"/>
          <w:lang w:val="fr-FR" w:eastAsia="fr-FR"/>
        </w:rPr>
        <w:t> </w:t>
      </w:r>
      <w:r w:rsidR="008820CB" w:rsidRPr="00643A2A">
        <w:rPr>
          <w:rFonts w:ascii="Calibri" w:hAnsi="Calibri" w:cs="Arial"/>
          <w:sz w:val="22"/>
          <w:lang w:val="fr-FR" w:eastAsia="fr-FR"/>
        </w:rPr>
        <w:t>⁰</w:t>
      </w:r>
      <w:r w:rsidR="008820CB" w:rsidRPr="00643A2A">
        <w:rPr>
          <w:rFonts w:cs="Arial"/>
          <w:sz w:val="22"/>
          <w:lang w:val="fr-FR" w:eastAsia="fr-FR"/>
        </w:rPr>
        <w:t xml:space="preserve">C </w:t>
      </w:r>
      <w:r w:rsidRPr="00643A2A">
        <w:rPr>
          <w:rFonts w:cs="Arial"/>
          <w:sz w:val="22"/>
          <w:lang w:val="fr-FR" w:eastAsia="fr-FR"/>
        </w:rPr>
        <w:t>pendant</w:t>
      </w:r>
      <w:r w:rsidR="008820CB" w:rsidRPr="00643A2A">
        <w:rPr>
          <w:rFonts w:cs="Arial"/>
          <w:sz w:val="22"/>
          <w:lang w:val="fr-FR" w:eastAsia="fr-FR"/>
        </w:rPr>
        <w:t xml:space="preserve"> 24</w:t>
      </w:r>
      <w:r w:rsidRPr="00643A2A">
        <w:rPr>
          <w:rFonts w:cs="Arial"/>
          <w:sz w:val="22"/>
          <w:lang w:val="fr-FR" w:eastAsia="fr-FR"/>
        </w:rPr>
        <w:t xml:space="preserve"> à 48 </w:t>
      </w:r>
      <w:r w:rsidR="008820CB" w:rsidRPr="00643A2A">
        <w:rPr>
          <w:rFonts w:cs="Arial"/>
          <w:sz w:val="22"/>
          <w:lang w:val="fr-FR" w:eastAsia="fr-FR"/>
        </w:rPr>
        <w:t>heures</w:t>
      </w:r>
      <w:r w:rsidRPr="00643A2A">
        <w:rPr>
          <w:rFonts w:cs="Arial"/>
          <w:i/>
          <w:sz w:val="22"/>
          <w:lang w:val="fr-FR" w:eastAsia="fr-FR"/>
        </w:rPr>
        <w:t>.</w:t>
      </w:r>
    </w:p>
    <w:p w14:paraId="2D546B5D" w14:textId="036C6EF8" w:rsidR="006852BF" w:rsidRPr="00643A2A" w:rsidRDefault="006852BF" w:rsidP="00C20262">
      <w:pPr>
        <w:pStyle w:val="Paragraphedeliste"/>
        <w:numPr>
          <w:ilvl w:val="0"/>
          <w:numId w:val="13"/>
        </w:numPr>
        <w:jc w:val="both"/>
        <w:rPr>
          <w:rFonts w:cs="Arial"/>
          <w:sz w:val="22"/>
          <w:lang w:val="fr-FR" w:eastAsia="fr-FR"/>
        </w:rPr>
      </w:pPr>
      <w:r w:rsidRPr="00643A2A">
        <w:rPr>
          <w:rFonts w:cs="Arial"/>
          <w:sz w:val="22"/>
          <w:lang w:val="fr-FR" w:eastAsia="fr-FR"/>
        </w:rPr>
        <w:t>Placer l’autre gélose dans l’incubateur à 37</w:t>
      </w:r>
      <w:r w:rsidR="00465E58" w:rsidRPr="00643A2A">
        <w:rPr>
          <w:rFonts w:cs="Arial"/>
          <w:sz w:val="22"/>
          <w:lang w:val="fr-FR" w:eastAsia="fr-FR"/>
        </w:rPr>
        <w:t> </w:t>
      </w:r>
      <w:r w:rsidRPr="00643A2A">
        <w:rPr>
          <w:rFonts w:ascii="Calibri" w:hAnsi="Calibri" w:cs="Arial"/>
          <w:sz w:val="22"/>
          <w:lang w:val="fr-FR" w:eastAsia="fr-FR"/>
        </w:rPr>
        <w:t>⁰</w:t>
      </w:r>
      <w:r w:rsidRPr="00643A2A">
        <w:rPr>
          <w:rFonts w:cs="Arial"/>
          <w:sz w:val="22"/>
          <w:lang w:val="fr-FR" w:eastAsia="fr-FR"/>
        </w:rPr>
        <w:t xml:space="preserve">C </w:t>
      </w:r>
      <w:r w:rsidR="001F2EE0" w:rsidRPr="00643A2A">
        <w:rPr>
          <w:rFonts w:cs="Arial"/>
          <w:sz w:val="22"/>
          <w:lang w:val="fr-FR" w:eastAsia="fr-FR"/>
        </w:rPr>
        <w:t>pendant</w:t>
      </w:r>
      <w:r w:rsidR="00317710">
        <w:rPr>
          <w:rFonts w:cs="Arial"/>
          <w:sz w:val="22"/>
          <w:lang w:val="fr-FR" w:eastAsia="fr-FR"/>
        </w:rPr>
        <w:t xml:space="preserve"> 24 à 48 </w:t>
      </w:r>
      <w:r w:rsidRPr="00643A2A">
        <w:rPr>
          <w:rFonts w:cs="Arial"/>
          <w:sz w:val="22"/>
          <w:lang w:val="fr-FR" w:eastAsia="fr-FR"/>
        </w:rPr>
        <w:t>heures (cette gélos</w:t>
      </w:r>
      <w:r w:rsidR="001F2EE0" w:rsidRPr="00643A2A">
        <w:rPr>
          <w:rFonts w:cs="Arial"/>
          <w:sz w:val="22"/>
          <w:lang w:val="fr-FR" w:eastAsia="fr-FR"/>
        </w:rPr>
        <w:t>e sera donc la gélose aérobie).</w:t>
      </w:r>
    </w:p>
    <w:p w14:paraId="405D2F8A" w14:textId="77777777" w:rsidR="00B00E71" w:rsidRPr="00643A2A" w:rsidRDefault="00B00E71" w:rsidP="001F2EE0">
      <w:pPr>
        <w:ind w:firstLine="0"/>
        <w:jc w:val="both"/>
        <w:rPr>
          <w:rFonts w:cs="Arial"/>
          <w:b/>
          <w:sz w:val="22"/>
          <w:lang w:val="fr-FR" w:eastAsia="fr-FR"/>
        </w:rPr>
      </w:pPr>
    </w:p>
    <w:p w14:paraId="4680A2B3" w14:textId="4FEE7628" w:rsidR="00273F6B" w:rsidRPr="00643A2A" w:rsidRDefault="008820CB" w:rsidP="002B5DDD">
      <w:pPr>
        <w:pStyle w:val="Titre3"/>
        <w:ind w:firstLine="0"/>
        <w:rPr>
          <w:rStyle w:val="Accentuation"/>
          <w:rFonts w:ascii="Arial" w:hAnsi="Arial"/>
          <w:iCs w:val="0"/>
          <w:color w:val="244061" w:themeColor="accent1" w:themeShade="80"/>
          <w:lang w:val="fr-FR"/>
        </w:rPr>
      </w:pPr>
      <w:r w:rsidRPr="00643A2A">
        <w:rPr>
          <w:rStyle w:val="Accentuation"/>
          <w:rFonts w:ascii="Arial" w:hAnsi="Arial"/>
          <w:i w:val="0"/>
          <w:color w:val="244061" w:themeColor="accent1" w:themeShade="80"/>
          <w:u w:val="single"/>
          <w:lang w:val="fr-FR"/>
        </w:rPr>
        <w:t>Résultats possibles</w:t>
      </w:r>
    </w:p>
    <w:p w14:paraId="0C715DFC" w14:textId="0B65DFC9" w:rsidR="00A15779" w:rsidRPr="00643A2A" w:rsidRDefault="00A15779" w:rsidP="00C20262">
      <w:pPr>
        <w:pStyle w:val="Paragraphedeliste"/>
        <w:numPr>
          <w:ilvl w:val="0"/>
          <w:numId w:val="13"/>
        </w:numPr>
        <w:jc w:val="both"/>
        <w:rPr>
          <w:rFonts w:cs="Arial"/>
          <w:sz w:val="22"/>
          <w:lang w:val="fr-FR" w:eastAsia="fr-FR"/>
        </w:rPr>
      </w:pPr>
      <w:r w:rsidRPr="00643A2A">
        <w:rPr>
          <w:rFonts w:cs="Arial"/>
          <w:sz w:val="22"/>
          <w:lang w:val="fr-FR" w:eastAsia="fr-FR"/>
        </w:rPr>
        <w:t>Croissance seulement sur la gélose anaéro</w:t>
      </w:r>
      <w:r w:rsidR="00273F6B" w:rsidRPr="00643A2A">
        <w:rPr>
          <w:rFonts w:cs="Arial"/>
          <w:sz w:val="22"/>
          <w:lang w:val="fr-FR" w:eastAsia="fr-FR"/>
        </w:rPr>
        <w:t>bie : la bactérie est anaérobie.</w:t>
      </w:r>
    </w:p>
    <w:p w14:paraId="41498651" w14:textId="7B48C177" w:rsidR="00A15779" w:rsidRPr="00643A2A" w:rsidRDefault="00A15779" w:rsidP="00273F6B">
      <w:pPr>
        <w:pStyle w:val="Paragraphedeliste"/>
        <w:numPr>
          <w:ilvl w:val="0"/>
          <w:numId w:val="13"/>
        </w:numPr>
        <w:jc w:val="both"/>
        <w:rPr>
          <w:rFonts w:cs="Arial"/>
          <w:sz w:val="22"/>
          <w:lang w:val="fr-FR" w:eastAsia="fr-FR"/>
        </w:rPr>
      </w:pPr>
      <w:r w:rsidRPr="00643A2A">
        <w:rPr>
          <w:rFonts w:cs="Arial"/>
          <w:sz w:val="22"/>
          <w:lang w:val="fr-FR" w:eastAsia="fr-FR"/>
        </w:rPr>
        <w:t>Croissance seulement sur la gélose aérobie : la bactérie est aérobie</w:t>
      </w:r>
      <w:r w:rsidR="00273F6B" w:rsidRPr="00643A2A">
        <w:rPr>
          <w:rFonts w:cs="Arial"/>
          <w:sz w:val="22"/>
          <w:lang w:val="fr-FR" w:eastAsia="fr-FR"/>
        </w:rPr>
        <w:t>.</w:t>
      </w:r>
    </w:p>
    <w:p w14:paraId="3D95650E" w14:textId="011AC6C9" w:rsidR="00A15779" w:rsidRPr="00643A2A" w:rsidRDefault="00A15779" w:rsidP="00C20262">
      <w:pPr>
        <w:pStyle w:val="Paragraphedeliste"/>
        <w:numPr>
          <w:ilvl w:val="0"/>
          <w:numId w:val="13"/>
        </w:numPr>
        <w:jc w:val="both"/>
        <w:rPr>
          <w:rFonts w:cs="Arial"/>
          <w:sz w:val="22"/>
          <w:lang w:val="fr-FR" w:eastAsia="fr-FR"/>
        </w:rPr>
      </w:pPr>
      <w:r w:rsidRPr="00643A2A">
        <w:rPr>
          <w:rFonts w:cs="Arial"/>
          <w:sz w:val="22"/>
          <w:lang w:val="fr-FR" w:eastAsia="fr-FR"/>
        </w:rPr>
        <w:t>Croissance sur les deux géloses : la bactérie peut survivr</w:t>
      </w:r>
      <w:r w:rsidR="00273F6B" w:rsidRPr="00643A2A">
        <w:rPr>
          <w:rFonts w:cs="Arial"/>
          <w:sz w:val="22"/>
          <w:lang w:val="fr-FR" w:eastAsia="fr-FR"/>
        </w:rPr>
        <w:t>e en présence ou non d’oxygène.</w:t>
      </w:r>
    </w:p>
    <w:p w14:paraId="5E47568D" w14:textId="77777777" w:rsidR="00202A80" w:rsidRPr="00643A2A" w:rsidRDefault="00202A80" w:rsidP="00C20262">
      <w:pPr>
        <w:ind w:firstLine="0"/>
        <w:jc w:val="both"/>
        <w:rPr>
          <w:rFonts w:cs="Arial"/>
          <w:b/>
          <w:sz w:val="22"/>
          <w:lang w:val="fr-FR" w:eastAsia="fr-FR"/>
        </w:rPr>
      </w:pPr>
    </w:p>
    <w:p w14:paraId="01923575" w14:textId="77777777" w:rsidR="001F2EE0" w:rsidRPr="00643A2A" w:rsidRDefault="001F2EE0">
      <w:pPr>
        <w:spacing w:after="200" w:line="276" w:lineRule="auto"/>
        <w:ind w:firstLine="0"/>
        <w:rPr>
          <w:rStyle w:val="Accentuation"/>
          <w:rFonts w:eastAsiaTheme="majorEastAsia" w:cstheme="majorBidi"/>
          <w:color w:val="000000" w:themeColor="text1"/>
          <w:lang w:val="fr-FR"/>
        </w:rPr>
      </w:pPr>
      <w:r w:rsidRPr="00643A2A">
        <w:rPr>
          <w:rStyle w:val="Accentuation"/>
          <w:lang w:val="fr-FR"/>
        </w:rPr>
        <w:br w:type="page"/>
      </w:r>
    </w:p>
    <w:p w14:paraId="7992E66D" w14:textId="6320B979" w:rsidR="0063650D" w:rsidRPr="00643A2A" w:rsidRDefault="00FD6421" w:rsidP="001F2EE0">
      <w:pPr>
        <w:pStyle w:val="Titre2"/>
        <w:spacing w:before="120" w:after="120"/>
        <w:jc w:val="both"/>
        <w:rPr>
          <w:i/>
          <w:iCs/>
          <w:sz w:val="26"/>
          <w:szCs w:val="26"/>
        </w:rPr>
      </w:pPr>
      <w:r w:rsidRPr="00643A2A">
        <w:rPr>
          <w:rStyle w:val="Accentuation"/>
        </w:rPr>
        <w:lastRenderedPageBreak/>
        <w:t>Bouillon de thioglycolate</w:t>
      </w:r>
    </w:p>
    <w:p w14:paraId="2C68846B" w14:textId="474D1A72" w:rsidR="0063650D" w:rsidRPr="00643A2A" w:rsidRDefault="0063650D" w:rsidP="002B5DDD">
      <w:pPr>
        <w:pStyle w:val="Titre3"/>
        <w:ind w:firstLine="0"/>
        <w:rPr>
          <w:rStyle w:val="Accentuation"/>
          <w:rFonts w:ascii="Arial" w:hAnsi="Arial"/>
          <w:iCs w:val="0"/>
          <w:color w:val="244061" w:themeColor="accent1" w:themeShade="80"/>
          <w:lang w:val="fr-FR"/>
        </w:rPr>
      </w:pPr>
      <w:r w:rsidRPr="00643A2A">
        <w:rPr>
          <w:rStyle w:val="Accentuation"/>
          <w:rFonts w:ascii="Arial" w:hAnsi="Arial"/>
          <w:i w:val="0"/>
          <w:color w:val="244061" w:themeColor="accent1" w:themeShade="80"/>
          <w:u w:val="single"/>
          <w:lang w:val="fr-FR"/>
        </w:rPr>
        <w:t>Étapes pour réaliser le test</w:t>
      </w:r>
    </w:p>
    <w:p w14:paraId="34BF1EAF" w14:textId="77777777" w:rsidR="00317710" w:rsidRDefault="0063650D" w:rsidP="00244522">
      <w:pPr>
        <w:pStyle w:val="Paragraphedeliste"/>
        <w:numPr>
          <w:ilvl w:val="0"/>
          <w:numId w:val="13"/>
        </w:numPr>
        <w:jc w:val="both"/>
        <w:rPr>
          <w:rFonts w:cs="Arial"/>
          <w:sz w:val="22"/>
          <w:lang w:val="fr-FR" w:eastAsia="fr-FR"/>
        </w:rPr>
      </w:pPr>
      <w:r w:rsidRPr="00643A2A">
        <w:rPr>
          <w:rFonts w:cs="Arial"/>
          <w:sz w:val="22"/>
          <w:lang w:val="fr-FR" w:eastAsia="fr-FR"/>
        </w:rPr>
        <w:t>Ensemencer le bouillon thioglycolate avec la bactérie. Il sera important de ne pas trop bouger le milieu (afin de ne pas déranger les différents nivea</w:t>
      </w:r>
      <w:r w:rsidR="00317710">
        <w:rPr>
          <w:rFonts w:cs="Arial"/>
          <w:sz w:val="22"/>
          <w:lang w:val="fr-FR" w:eastAsia="fr-FR"/>
        </w:rPr>
        <w:t>ux d’oxygène dans le bouillon).</w:t>
      </w:r>
    </w:p>
    <w:p w14:paraId="684371A9" w14:textId="2308E7BB" w:rsidR="00BC65BA" w:rsidRPr="00643A2A" w:rsidRDefault="0063650D" w:rsidP="00244522">
      <w:pPr>
        <w:pStyle w:val="Paragraphedeliste"/>
        <w:numPr>
          <w:ilvl w:val="0"/>
          <w:numId w:val="13"/>
        </w:numPr>
        <w:jc w:val="both"/>
        <w:rPr>
          <w:rFonts w:cs="Arial"/>
          <w:sz w:val="22"/>
          <w:lang w:val="fr-FR" w:eastAsia="fr-FR"/>
        </w:rPr>
      </w:pPr>
      <w:r w:rsidRPr="00643A2A">
        <w:rPr>
          <w:rFonts w:cs="Arial"/>
          <w:sz w:val="22"/>
          <w:lang w:val="fr-FR" w:eastAsia="fr-FR"/>
        </w:rPr>
        <w:t xml:space="preserve">Fermer le </w:t>
      </w:r>
      <w:r w:rsidR="001F2EE0" w:rsidRPr="00643A2A">
        <w:rPr>
          <w:rFonts w:cs="Arial"/>
          <w:sz w:val="22"/>
          <w:lang w:val="fr-FR" w:eastAsia="fr-FR"/>
        </w:rPr>
        <w:t>bouchon du bouillon rapidement.</w:t>
      </w:r>
    </w:p>
    <w:p w14:paraId="40ECB5D8" w14:textId="635A25DD" w:rsidR="0063650D" w:rsidRPr="00643A2A" w:rsidRDefault="0063650D" w:rsidP="001F2EE0">
      <w:pPr>
        <w:pStyle w:val="Paragraphedeliste"/>
        <w:numPr>
          <w:ilvl w:val="0"/>
          <w:numId w:val="13"/>
        </w:numPr>
        <w:jc w:val="both"/>
        <w:rPr>
          <w:rFonts w:cs="Arial"/>
          <w:sz w:val="22"/>
          <w:lang w:val="fr-FR" w:eastAsia="fr-FR"/>
        </w:rPr>
      </w:pPr>
      <w:r w:rsidRPr="00643A2A">
        <w:rPr>
          <w:rFonts w:cs="Arial"/>
          <w:sz w:val="22"/>
          <w:lang w:val="fr-FR" w:eastAsia="fr-FR"/>
        </w:rPr>
        <w:t>Incuber les bouillons à 37</w:t>
      </w:r>
      <w:r w:rsidR="001F2EE0" w:rsidRPr="00643A2A">
        <w:rPr>
          <w:rFonts w:cs="Arial"/>
          <w:sz w:val="22"/>
          <w:lang w:val="fr-FR" w:eastAsia="fr-FR"/>
        </w:rPr>
        <w:t> </w:t>
      </w:r>
      <w:r w:rsidRPr="00643A2A">
        <w:rPr>
          <w:rFonts w:ascii="Calibri" w:hAnsi="Calibri" w:cs="Arial"/>
          <w:sz w:val="22"/>
          <w:lang w:val="fr-FR" w:eastAsia="fr-FR"/>
        </w:rPr>
        <w:t>⁰</w:t>
      </w:r>
      <w:r w:rsidRPr="00643A2A">
        <w:rPr>
          <w:rFonts w:cs="Arial"/>
          <w:sz w:val="22"/>
          <w:lang w:val="fr-FR" w:eastAsia="fr-FR"/>
        </w:rPr>
        <w:t xml:space="preserve">C </w:t>
      </w:r>
      <w:r w:rsidR="001F2EE0" w:rsidRPr="00643A2A">
        <w:rPr>
          <w:rFonts w:cs="Arial"/>
          <w:sz w:val="22"/>
          <w:lang w:val="fr-FR" w:eastAsia="fr-FR"/>
        </w:rPr>
        <w:t>pendant 48</w:t>
      </w:r>
      <w:r w:rsidR="009F4054">
        <w:rPr>
          <w:rFonts w:cs="Arial"/>
          <w:sz w:val="22"/>
          <w:lang w:val="fr-FR" w:eastAsia="fr-FR"/>
        </w:rPr>
        <w:t> </w:t>
      </w:r>
      <w:r w:rsidR="001F2EE0" w:rsidRPr="00643A2A">
        <w:rPr>
          <w:rFonts w:cs="Arial"/>
          <w:sz w:val="22"/>
          <w:lang w:val="fr-FR" w:eastAsia="fr-FR"/>
        </w:rPr>
        <w:t>heures (sans agitation).</w:t>
      </w:r>
    </w:p>
    <w:p w14:paraId="78E0AB64" w14:textId="77777777" w:rsidR="0063650D" w:rsidRPr="00643A2A" w:rsidRDefault="0063650D" w:rsidP="00C20262">
      <w:pPr>
        <w:pStyle w:val="Paragraphedeliste"/>
        <w:ind w:firstLine="0"/>
        <w:jc w:val="both"/>
        <w:rPr>
          <w:rFonts w:cs="Arial"/>
          <w:i/>
          <w:sz w:val="22"/>
          <w:lang w:val="fr-FR" w:eastAsia="fr-FR"/>
        </w:rPr>
      </w:pPr>
    </w:p>
    <w:p w14:paraId="5E1C1DB4" w14:textId="103883B0" w:rsidR="0063650D" w:rsidRPr="00643A2A" w:rsidRDefault="001F2EE0" w:rsidP="002B5DDD">
      <w:pPr>
        <w:pStyle w:val="Titre3"/>
        <w:ind w:firstLine="0"/>
        <w:rPr>
          <w:rStyle w:val="Accentuation"/>
          <w:rFonts w:ascii="Arial" w:hAnsi="Arial"/>
          <w:i w:val="0"/>
          <w:color w:val="244061" w:themeColor="accent1" w:themeShade="80"/>
          <w:u w:val="single"/>
          <w:lang w:val="fr-FR"/>
        </w:rPr>
      </w:pPr>
      <w:r w:rsidRPr="00643A2A">
        <w:rPr>
          <w:rStyle w:val="Accentuation"/>
          <w:rFonts w:ascii="Arial" w:hAnsi="Arial"/>
          <w:i w:val="0"/>
          <w:color w:val="244061" w:themeColor="accent1" w:themeShade="80"/>
          <w:u w:val="single"/>
          <w:lang w:val="fr-FR"/>
        </w:rPr>
        <w:t>Résultats possibles</w:t>
      </w:r>
    </w:p>
    <w:p w14:paraId="3C73551D" w14:textId="77777777" w:rsidR="0064296A" w:rsidRPr="00643A2A" w:rsidRDefault="0064296A" w:rsidP="00C20262">
      <w:pPr>
        <w:ind w:firstLine="0"/>
        <w:jc w:val="both"/>
        <w:rPr>
          <w:rFonts w:cs="Arial"/>
          <w:b/>
          <w:sz w:val="22"/>
          <w:lang w:val="fr-FR" w:eastAsia="fr-FR"/>
        </w:rPr>
      </w:pPr>
    </w:p>
    <w:p w14:paraId="20C27F2E" w14:textId="298C5154" w:rsidR="0098201D" w:rsidRPr="00643A2A" w:rsidRDefault="0098201D" w:rsidP="001F2EE0">
      <w:pPr>
        <w:ind w:firstLine="0"/>
        <w:jc w:val="center"/>
        <w:rPr>
          <w:rFonts w:cs="Arial"/>
          <w:b/>
          <w:szCs w:val="24"/>
          <w:lang w:val="fr-FR" w:eastAsia="fr-FR"/>
        </w:rPr>
      </w:pPr>
      <w:r w:rsidRPr="00643A2A">
        <w:rPr>
          <w:rFonts w:cs="Arial"/>
          <w:b/>
          <w:noProof/>
          <w:szCs w:val="24"/>
          <w:lang w:val="fr-FR" w:eastAsia="fr-FR"/>
        </w:rPr>
        <w:drawing>
          <wp:inline distT="0" distB="0" distL="0" distR="0" wp14:anchorId="0718DD22" wp14:editId="242355AC">
            <wp:extent cx="3418534" cy="2047164"/>
            <wp:effectExtent l="0" t="0" r="0" b="0"/>
            <wp:docPr id="2050" name="Picture 2" descr="https://upload.wikimedia.org/wikipedia/commons/9/90/Anaerob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upload.wikimedia.org/wikipedia/commons/9/90/Anaerobi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534" cy="204716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0FFF1144" w14:textId="7B7B3674" w:rsidR="0098201D" w:rsidRPr="00643A2A" w:rsidRDefault="004A6597" w:rsidP="001F2EE0">
      <w:pPr>
        <w:ind w:firstLine="0"/>
        <w:rPr>
          <w:rFonts w:cs="Arial"/>
          <w:sz w:val="20"/>
          <w:szCs w:val="20"/>
          <w:lang w:val="fr-FR" w:eastAsia="fr-FR"/>
        </w:rPr>
      </w:pPr>
      <w:r w:rsidRPr="00643A2A">
        <w:rPr>
          <w:rFonts w:cs="Arial"/>
          <w:sz w:val="20"/>
          <w:szCs w:val="20"/>
          <w:lang w:val="fr-FR"/>
        </w:rPr>
        <w:t>COLLECTIF</w:t>
      </w:r>
      <w:r w:rsidR="00B656D5" w:rsidRPr="00643A2A">
        <w:rPr>
          <w:rFonts w:cs="Arial"/>
          <w:sz w:val="20"/>
          <w:szCs w:val="20"/>
          <w:lang w:val="fr-FR"/>
        </w:rPr>
        <w:t xml:space="preserve"> (2015</w:t>
      </w:r>
      <w:r w:rsidR="00202A80" w:rsidRPr="00643A2A">
        <w:rPr>
          <w:rFonts w:cs="Arial"/>
          <w:sz w:val="20"/>
          <w:szCs w:val="20"/>
          <w:lang w:val="fr-FR"/>
        </w:rPr>
        <w:t>). «</w:t>
      </w:r>
      <w:r w:rsidR="001F2EE0" w:rsidRPr="00643A2A">
        <w:rPr>
          <w:rFonts w:cs="Arial"/>
          <w:sz w:val="20"/>
          <w:szCs w:val="20"/>
          <w:lang w:val="fr-FR"/>
        </w:rPr>
        <w:t> </w:t>
      </w:r>
      <w:r w:rsidR="00B656D5" w:rsidRPr="00643A2A">
        <w:rPr>
          <w:rFonts w:cs="Arial"/>
          <w:sz w:val="20"/>
          <w:szCs w:val="20"/>
          <w:lang w:val="fr-FR"/>
        </w:rPr>
        <w:t>Facultative anaerobic organism</w:t>
      </w:r>
      <w:r w:rsidR="001F2EE0" w:rsidRPr="00643A2A">
        <w:rPr>
          <w:rFonts w:cs="Arial"/>
          <w:sz w:val="20"/>
          <w:szCs w:val="20"/>
          <w:lang w:val="fr-FR"/>
        </w:rPr>
        <w:t> </w:t>
      </w:r>
      <w:r w:rsidR="00202A80" w:rsidRPr="00643A2A">
        <w:rPr>
          <w:rFonts w:cs="Arial"/>
          <w:sz w:val="20"/>
          <w:szCs w:val="20"/>
          <w:lang w:val="fr-FR"/>
        </w:rPr>
        <w:t xml:space="preserve">». Récupéré de </w:t>
      </w:r>
      <w:hyperlink r:id="rId12" w:history="1">
        <w:r w:rsidR="001F2EE0" w:rsidRPr="00643A2A">
          <w:rPr>
            <w:rStyle w:val="Lienhypertexte"/>
            <w:rFonts w:cs="Arial"/>
            <w:sz w:val="20"/>
            <w:szCs w:val="20"/>
            <w:lang w:val="fr-FR" w:eastAsia="fr-FR"/>
          </w:rPr>
          <w:t>https://en.wikipedia.org/wiki/Facultative_anaerobic_organism</w:t>
        </w:r>
      </w:hyperlink>
      <w:r w:rsidR="001F2EE0" w:rsidRPr="00643A2A">
        <w:rPr>
          <w:rFonts w:cs="Arial"/>
          <w:sz w:val="20"/>
          <w:szCs w:val="20"/>
          <w:lang w:val="fr-FR" w:eastAsia="fr-FR"/>
        </w:rPr>
        <w:t xml:space="preserve"> </w:t>
      </w:r>
      <w:r w:rsidR="001F2EE0" w:rsidRPr="00643A2A">
        <w:rPr>
          <w:rFonts w:cs="Arial"/>
          <w:sz w:val="20"/>
          <w:szCs w:val="20"/>
          <w:lang w:val="fr-FR"/>
        </w:rPr>
        <w:t>(page consultée en février</w:t>
      </w:r>
      <w:r w:rsidR="009F4054">
        <w:rPr>
          <w:rFonts w:cs="Arial"/>
          <w:sz w:val="20"/>
          <w:szCs w:val="20"/>
          <w:lang w:val="fr-FR"/>
        </w:rPr>
        <w:t> </w:t>
      </w:r>
      <w:r w:rsidR="00202A80" w:rsidRPr="00643A2A">
        <w:rPr>
          <w:rFonts w:cs="Arial"/>
          <w:sz w:val="20"/>
          <w:szCs w:val="20"/>
          <w:lang w:val="fr-FR"/>
        </w:rPr>
        <w:t>2016</w:t>
      </w:r>
      <w:r w:rsidR="009F4054">
        <w:rPr>
          <w:rFonts w:cs="Arial"/>
          <w:sz w:val="20"/>
          <w:szCs w:val="20"/>
          <w:lang w:val="fr-FR"/>
        </w:rPr>
        <w:t>)</w:t>
      </w:r>
      <w:r w:rsidR="00202A80" w:rsidRPr="00643A2A">
        <w:rPr>
          <w:rFonts w:cs="Arial"/>
          <w:sz w:val="20"/>
          <w:szCs w:val="20"/>
          <w:lang w:val="fr-FR"/>
        </w:rPr>
        <w:t>.</w:t>
      </w:r>
    </w:p>
    <w:p w14:paraId="14065D71" w14:textId="77777777" w:rsidR="00E05437" w:rsidRPr="00643A2A" w:rsidRDefault="00E05437" w:rsidP="00C20262">
      <w:pPr>
        <w:ind w:firstLine="0"/>
        <w:jc w:val="both"/>
        <w:rPr>
          <w:rFonts w:cs="Arial"/>
          <w:b/>
          <w:sz w:val="22"/>
          <w:lang w:val="fr-FR" w:eastAsia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526"/>
        <w:gridCol w:w="8094"/>
      </w:tblGrid>
      <w:tr w:rsidR="00E05437" w:rsidRPr="00317710" w14:paraId="7100A89B" w14:textId="77777777" w:rsidTr="00317710">
        <w:tc>
          <w:tcPr>
            <w:tcW w:w="1526" w:type="dxa"/>
            <w:shd w:val="clear" w:color="auto" w:fill="8064A2"/>
          </w:tcPr>
          <w:p w14:paraId="6C3BD87B" w14:textId="07C41D83" w:rsidR="00E05437" w:rsidRPr="00317710" w:rsidRDefault="00E05437" w:rsidP="001F2EE0">
            <w:pPr>
              <w:ind w:firstLine="0"/>
              <w:jc w:val="center"/>
              <w:rPr>
                <w:rFonts w:cs="Arial"/>
                <w:b/>
                <w:color w:val="FFFFFF" w:themeColor="background1"/>
                <w:szCs w:val="24"/>
                <w:lang w:val="fr-FR" w:eastAsia="fr-FR"/>
              </w:rPr>
            </w:pPr>
            <w:r w:rsidRPr="00317710">
              <w:rPr>
                <w:rFonts w:cs="Arial"/>
                <w:b/>
                <w:color w:val="FFFFFF" w:themeColor="background1"/>
                <w:szCs w:val="24"/>
                <w:lang w:val="fr-FR" w:eastAsia="fr-FR"/>
              </w:rPr>
              <w:t>Bouillon</w:t>
            </w:r>
          </w:p>
        </w:tc>
        <w:tc>
          <w:tcPr>
            <w:tcW w:w="8094" w:type="dxa"/>
            <w:shd w:val="clear" w:color="auto" w:fill="8064A2"/>
          </w:tcPr>
          <w:p w14:paraId="4EECE456" w14:textId="2F1D3223" w:rsidR="00E05437" w:rsidRPr="00317710" w:rsidRDefault="00650D68" w:rsidP="001F2EE0">
            <w:pPr>
              <w:ind w:firstLine="0"/>
              <w:jc w:val="center"/>
              <w:rPr>
                <w:rFonts w:cs="Arial"/>
                <w:b/>
                <w:color w:val="FFFFFF" w:themeColor="background1"/>
                <w:szCs w:val="24"/>
                <w:lang w:val="fr-FR" w:eastAsia="fr-FR"/>
              </w:rPr>
            </w:pPr>
            <w:r w:rsidRPr="00317710">
              <w:rPr>
                <w:rFonts w:cs="Arial"/>
                <w:b/>
                <w:color w:val="FFFFFF" w:themeColor="background1"/>
                <w:szCs w:val="24"/>
                <w:lang w:val="fr-FR" w:eastAsia="fr-FR"/>
              </w:rPr>
              <w:t>Anaérobie ou Aérobie</w:t>
            </w:r>
          </w:p>
        </w:tc>
      </w:tr>
      <w:tr w:rsidR="00E05437" w:rsidRPr="00643A2A" w14:paraId="1871D8AF" w14:textId="77777777" w:rsidTr="00E66278">
        <w:tc>
          <w:tcPr>
            <w:tcW w:w="1526" w:type="dxa"/>
          </w:tcPr>
          <w:p w14:paraId="41513BB1" w14:textId="744B5196" w:rsidR="00E05437" w:rsidRPr="00643A2A" w:rsidRDefault="00E66278" w:rsidP="001F2EE0">
            <w:pPr>
              <w:ind w:firstLine="0"/>
              <w:jc w:val="center"/>
              <w:rPr>
                <w:rFonts w:cs="Arial"/>
                <w:sz w:val="22"/>
                <w:lang w:val="fr-FR" w:eastAsia="fr-FR"/>
              </w:rPr>
            </w:pPr>
            <w:r w:rsidRPr="00643A2A">
              <w:rPr>
                <w:rFonts w:cs="Arial"/>
                <w:sz w:val="22"/>
                <w:lang w:val="fr-FR" w:eastAsia="fr-FR"/>
              </w:rPr>
              <w:t>1</w:t>
            </w:r>
          </w:p>
        </w:tc>
        <w:tc>
          <w:tcPr>
            <w:tcW w:w="8094" w:type="dxa"/>
          </w:tcPr>
          <w:p w14:paraId="646BD907" w14:textId="40E4EFEF" w:rsidR="00E05437" w:rsidRPr="00643A2A" w:rsidRDefault="00650D68" w:rsidP="00C20262">
            <w:pPr>
              <w:ind w:firstLine="0"/>
              <w:jc w:val="both"/>
              <w:rPr>
                <w:rFonts w:cs="Arial"/>
                <w:sz w:val="22"/>
                <w:lang w:val="fr-FR" w:eastAsia="fr-FR"/>
              </w:rPr>
            </w:pPr>
            <w:r w:rsidRPr="00643A2A">
              <w:rPr>
                <w:rFonts w:cs="Arial"/>
                <w:sz w:val="22"/>
                <w:lang w:val="fr-FR" w:eastAsia="fr-FR"/>
              </w:rPr>
              <w:t>Aérobie strict</w:t>
            </w:r>
          </w:p>
        </w:tc>
      </w:tr>
      <w:tr w:rsidR="00E05437" w:rsidRPr="00643A2A" w14:paraId="3E1EF3CC" w14:textId="77777777" w:rsidTr="00E66278">
        <w:tc>
          <w:tcPr>
            <w:tcW w:w="1526" w:type="dxa"/>
          </w:tcPr>
          <w:p w14:paraId="62925DB5" w14:textId="0885E6A6" w:rsidR="00E05437" w:rsidRPr="00643A2A" w:rsidRDefault="00E66278" w:rsidP="001F2EE0">
            <w:pPr>
              <w:ind w:firstLine="0"/>
              <w:jc w:val="center"/>
              <w:rPr>
                <w:rFonts w:cs="Arial"/>
                <w:sz w:val="22"/>
                <w:lang w:val="fr-FR" w:eastAsia="fr-FR"/>
              </w:rPr>
            </w:pPr>
            <w:r w:rsidRPr="00643A2A">
              <w:rPr>
                <w:rFonts w:cs="Arial"/>
                <w:sz w:val="22"/>
                <w:lang w:val="fr-FR" w:eastAsia="fr-FR"/>
              </w:rPr>
              <w:t>2</w:t>
            </w:r>
          </w:p>
        </w:tc>
        <w:tc>
          <w:tcPr>
            <w:tcW w:w="8094" w:type="dxa"/>
          </w:tcPr>
          <w:p w14:paraId="2421C212" w14:textId="29D57DF7" w:rsidR="00E05437" w:rsidRPr="00643A2A" w:rsidRDefault="00650D68" w:rsidP="00C20262">
            <w:pPr>
              <w:ind w:firstLine="0"/>
              <w:jc w:val="both"/>
              <w:rPr>
                <w:rFonts w:cs="Arial"/>
                <w:sz w:val="22"/>
                <w:lang w:val="fr-FR" w:eastAsia="fr-FR"/>
              </w:rPr>
            </w:pPr>
            <w:r w:rsidRPr="00643A2A">
              <w:rPr>
                <w:rFonts w:cs="Arial"/>
                <w:sz w:val="22"/>
                <w:lang w:val="fr-FR" w:eastAsia="fr-FR"/>
              </w:rPr>
              <w:t>Anaérobie strict</w:t>
            </w:r>
          </w:p>
        </w:tc>
      </w:tr>
      <w:tr w:rsidR="00E05437" w:rsidRPr="00643A2A" w14:paraId="65C97135" w14:textId="77777777" w:rsidTr="00E66278">
        <w:tc>
          <w:tcPr>
            <w:tcW w:w="1526" w:type="dxa"/>
          </w:tcPr>
          <w:p w14:paraId="447BA8FC" w14:textId="13EE2B39" w:rsidR="00E05437" w:rsidRPr="00643A2A" w:rsidRDefault="00E66278" w:rsidP="001F2EE0">
            <w:pPr>
              <w:ind w:firstLine="0"/>
              <w:jc w:val="center"/>
              <w:rPr>
                <w:rFonts w:cs="Arial"/>
                <w:sz w:val="22"/>
                <w:lang w:val="fr-FR" w:eastAsia="fr-FR"/>
              </w:rPr>
            </w:pPr>
            <w:r w:rsidRPr="00643A2A">
              <w:rPr>
                <w:rFonts w:cs="Arial"/>
                <w:sz w:val="22"/>
                <w:lang w:val="fr-FR" w:eastAsia="fr-FR"/>
              </w:rPr>
              <w:t>3</w:t>
            </w:r>
          </w:p>
        </w:tc>
        <w:tc>
          <w:tcPr>
            <w:tcW w:w="8094" w:type="dxa"/>
          </w:tcPr>
          <w:p w14:paraId="570E9726" w14:textId="192A60EA" w:rsidR="00E05437" w:rsidRPr="00643A2A" w:rsidRDefault="00650D68" w:rsidP="00C20262">
            <w:pPr>
              <w:ind w:firstLine="0"/>
              <w:jc w:val="both"/>
              <w:rPr>
                <w:rFonts w:cs="Arial"/>
                <w:sz w:val="22"/>
                <w:lang w:val="fr-FR" w:eastAsia="fr-FR"/>
              </w:rPr>
            </w:pPr>
            <w:r w:rsidRPr="00643A2A">
              <w:rPr>
                <w:rFonts w:cs="Arial"/>
                <w:sz w:val="22"/>
                <w:lang w:val="fr-FR" w:eastAsia="fr-FR"/>
              </w:rPr>
              <w:t>Anaérobie facultati</w:t>
            </w:r>
            <w:r w:rsidR="009F4054">
              <w:rPr>
                <w:rFonts w:cs="Arial"/>
                <w:sz w:val="22"/>
                <w:lang w:val="fr-FR" w:eastAsia="fr-FR"/>
              </w:rPr>
              <w:t>f</w:t>
            </w:r>
          </w:p>
        </w:tc>
      </w:tr>
      <w:tr w:rsidR="00E05437" w:rsidRPr="00643A2A" w14:paraId="52545169" w14:textId="77777777" w:rsidTr="00E66278">
        <w:tc>
          <w:tcPr>
            <w:tcW w:w="1526" w:type="dxa"/>
          </w:tcPr>
          <w:p w14:paraId="7C08E760" w14:textId="32FCF709" w:rsidR="00E05437" w:rsidRPr="00643A2A" w:rsidRDefault="00E66278" w:rsidP="001F2EE0">
            <w:pPr>
              <w:ind w:firstLine="0"/>
              <w:jc w:val="center"/>
              <w:rPr>
                <w:rFonts w:cs="Arial"/>
                <w:sz w:val="22"/>
                <w:lang w:val="fr-FR" w:eastAsia="fr-FR"/>
              </w:rPr>
            </w:pPr>
            <w:r w:rsidRPr="00643A2A">
              <w:rPr>
                <w:rFonts w:cs="Arial"/>
                <w:sz w:val="22"/>
                <w:lang w:val="fr-FR" w:eastAsia="fr-FR"/>
              </w:rPr>
              <w:t>4</w:t>
            </w:r>
          </w:p>
        </w:tc>
        <w:tc>
          <w:tcPr>
            <w:tcW w:w="8094" w:type="dxa"/>
          </w:tcPr>
          <w:p w14:paraId="7CA14801" w14:textId="1E2CBF55" w:rsidR="00E05437" w:rsidRPr="00643A2A" w:rsidRDefault="00650D68" w:rsidP="00C20262">
            <w:pPr>
              <w:ind w:firstLine="0"/>
              <w:jc w:val="both"/>
              <w:rPr>
                <w:rFonts w:cs="Arial"/>
                <w:sz w:val="22"/>
                <w:lang w:val="fr-FR" w:eastAsia="fr-FR"/>
              </w:rPr>
            </w:pPr>
            <w:r w:rsidRPr="00643A2A">
              <w:rPr>
                <w:rFonts w:cs="Arial"/>
                <w:sz w:val="22"/>
                <w:lang w:val="fr-FR" w:eastAsia="fr-FR"/>
              </w:rPr>
              <w:t>Microaérophile (pousse en présence d’une concentration faible d’oxygène)</w:t>
            </w:r>
          </w:p>
        </w:tc>
      </w:tr>
      <w:tr w:rsidR="00E66278" w:rsidRPr="00643A2A" w14:paraId="1AA5683E" w14:textId="77777777" w:rsidTr="00E66278">
        <w:tc>
          <w:tcPr>
            <w:tcW w:w="1526" w:type="dxa"/>
          </w:tcPr>
          <w:p w14:paraId="557F5B79" w14:textId="569CC71F" w:rsidR="00E66278" w:rsidRPr="00643A2A" w:rsidRDefault="00E66278" w:rsidP="001F2EE0">
            <w:pPr>
              <w:ind w:firstLine="0"/>
              <w:jc w:val="center"/>
              <w:rPr>
                <w:rFonts w:cs="Arial"/>
                <w:sz w:val="22"/>
                <w:lang w:val="fr-FR" w:eastAsia="fr-FR"/>
              </w:rPr>
            </w:pPr>
            <w:r w:rsidRPr="00643A2A">
              <w:rPr>
                <w:rFonts w:cs="Arial"/>
                <w:sz w:val="22"/>
                <w:lang w:val="fr-FR" w:eastAsia="fr-FR"/>
              </w:rPr>
              <w:t>5</w:t>
            </w:r>
          </w:p>
        </w:tc>
        <w:tc>
          <w:tcPr>
            <w:tcW w:w="8094" w:type="dxa"/>
          </w:tcPr>
          <w:p w14:paraId="11E50960" w14:textId="09D4C0CF" w:rsidR="00E66278" w:rsidRPr="00643A2A" w:rsidRDefault="00650D68" w:rsidP="00C20262">
            <w:pPr>
              <w:ind w:firstLine="0"/>
              <w:jc w:val="both"/>
              <w:rPr>
                <w:rFonts w:cs="Arial"/>
                <w:sz w:val="22"/>
                <w:lang w:val="fr-FR" w:eastAsia="fr-FR"/>
              </w:rPr>
            </w:pPr>
            <w:r w:rsidRPr="00643A2A">
              <w:rPr>
                <w:rFonts w:cs="Arial"/>
                <w:sz w:val="22"/>
                <w:lang w:val="fr-FR" w:eastAsia="fr-FR"/>
              </w:rPr>
              <w:t>Anaérobie aérotolérant</w:t>
            </w:r>
          </w:p>
        </w:tc>
      </w:tr>
    </w:tbl>
    <w:p w14:paraId="1CE94536" w14:textId="77777777" w:rsidR="0042163D" w:rsidRPr="00643A2A" w:rsidRDefault="0042163D" w:rsidP="00C20262">
      <w:pPr>
        <w:ind w:firstLine="0"/>
        <w:jc w:val="both"/>
        <w:rPr>
          <w:rFonts w:cs="Arial"/>
          <w:b/>
          <w:sz w:val="22"/>
          <w:lang w:val="fr-FR" w:eastAsia="fr-FR"/>
        </w:rPr>
      </w:pPr>
    </w:p>
    <w:p w14:paraId="023AFC66" w14:textId="6DA208F9" w:rsidR="0064296A" w:rsidRPr="00643A2A" w:rsidRDefault="0064296A" w:rsidP="00DE4D50">
      <w:pPr>
        <w:pStyle w:val="Titre2"/>
        <w:rPr>
          <w:b w:val="0"/>
        </w:rPr>
      </w:pPr>
      <w:r w:rsidRPr="00643A2A">
        <w:t>Gélose SIM</w:t>
      </w:r>
    </w:p>
    <w:p w14:paraId="3EA3687C" w14:textId="5B48E749" w:rsidR="00D65942" w:rsidRPr="00643A2A" w:rsidRDefault="00643A2A" w:rsidP="002B5DDD">
      <w:pPr>
        <w:pStyle w:val="Titre3"/>
        <w:ind w:firstLine="0"/>
        <w:rPr>
          <w:rStyle w:val="Accentuation"/>
          <w:rFonts w:ascii="Arial" w:hAnsi="Arial"/>
          <w:iCs w:val="0"/>
          <w:color w:val="244061" w:themeColor="accent1" w:themeShade="80"/>
          <w:lang w:val="fr-FR"/>
        </w:rPr>
      </w:pPr>
      <w:r w:rsidRPr="00643A2A">
        <w:rPr>
          <w:rStyle w:val="Accentuation"/>
          <w:rFonts w:ascii="Arial" w:hAnsi="Arial"/>
          <w:i w:val="0"/>
          <w:color w:val="244061" w:themeColor="accent1" w:themeShade="80"/>
          <w:u w:val="single"/>
          <w:lang w:val="fr-FR"/>
        </w:rPr>
        <w:t>É</w:t>
      </w:r>
      <w:r w:rsidR="00D65942" w:rsidRPr="00643A2A">
        <w:rPr>
          <w:rStyle w:val="Accentuation"/>
          <w:rFonts w:ascii="Arial" w:hAnsi="Arial"/>
          <w:i w:val="0"/>
          <w:color w:val="244061" w:themeColor="accent1" w:themeShade="80"/>
          <w:u w:val="single"/>
          <w:lang w:val="fr-FR"/>
        </w:rPr>
        <w:t>tapes pour réaliser le test</w:t>
      </w:r>
    </w:p>
    <w:p w14:paraId="0272A52E" w14:textId="297C40D4" w:rsidR="00D65942" w:rsidRPr="00643A2A" w:rsidRDefault="00D65942" w:rsidP="00C20262">
      <w:pPr>
        <w:pStyle w:val="Paragraphedeliste"/>
        <w:numPr>
          <w:ilvl w:val="0"/>
          <w:numId w:val="13"/>
        </w:numPr>
        <w:jc w:val="both"/>
        <w:rPr>
          <w:rFonts w:cs="Arial"/>
          <w:i/>
          <w:sz w:val="22"/>
          <w:lang w:val="fr-FR" w:eastAsia="fr-FR"/>
        </w:rPr>
      </w:pPr>
      <w:r w:rsidRPr="00643A2A">
        <w:rPr>
          <w:rFonts w:cs="Arial"/>
          <w:sz w:val="22"/>
          <w:lang w:val="fr-FR" w:eastAsia="fr-FR"/>
        </w:rPr>
        <w:t>Ensemencer les bactéries sur une gélose SIM en piquant celle-ci avec une anse droit</w:t>
      </w:r>
      <w:r w:rsidR="00B953A9" w:rsidRPr="00643A2A">
        <w:rPr>
          <w:rFonts w:cs="Arial"/>
          <w:sz w:val="22"/>
          <w:lang w:val="fr-FR" w:eastAsia="fr-FR"/>
        </w:rPr>
        <w:t>e</w:t>
      </w:r>
      <w:r w:rsidRPr="00643A2A">
        <w:rPr>
          <w:rFonts w:cs="Arial"/>
          <w:sz w:val="22"/>
          <w:lang w:val="fr-FR" w:eastAsia="fr-FR"/>
        </w:rPr>
        <w:t>.</w:t>
      </w:r>
    </w:p>
    <w:p w14:paraId="19431A35" w14:textId="31E03B0A" w:rsidR="00D65942" w:rsidRPr="00643A2A" w:rsidRDefault="00D65942" w:rsidP="00C20262">
      <w:pPr>
        <w:pStyle w:val="Paragraphedeliste"/>
        <w:numPr>
          <w:ilvl w:val="0"/>
          <w:numId w:val="13"/>
        </w:numPr>
        <w:jc w:val="both"/>
        <w:rPr>
          <w:rFonts w:cs="Arial"/>
          <w:i/>
          <w:sz w:val="22"/>
          <w:lang w:val="fr-FR" w:eastAsia="fr-FR"/>
        </w:rPr>
      </w:pPr>
      <w:r w:rsidRPr="00643A2A">
        <w:rPr>
          <w:rFonts w:cs="Arial"/>
          <w:sz w:val="22"/>
          <w:lang w:val="fr-FR" w:eastAsia="fr-FR"/>
        </w:rPr>
        <w:t>Placer la gélose dans un incubateur à 37</w:t>
      </w:r>
      <w:r w:rsidR="00B953A9" w:rsidRPr="00643A2A">
        <w:rPr>
          <w:rFonts w:cs="Arial"/>
          <w:sz w:val="22"/>
          <w:lang w:val="fr-FR" w:eastAsia="fr-FR"/>
        </w:rPr>
        <w:t> </w:t>
      </w:r>
      <w:r w:rsidRPr="00643A2A">
        <w:rPr>
          <w:rFonts w:ascii="Calibri" w:hAnsi="Calibri" w:cs="Arial"/>
          <w:sz w:val="22"/>
          <w:lang w:val="fr-FR" w:eastAsia="fr-FR"/>
        </w:rPr>
        <w:t>⁰</w:t>
      </w:r>
      <w:r w:rsidRPr="00643A2A">
        <w:rPr>
          <w:rFonts w:cs="Arial"/>
          <w:sz w:val="22"/>
          <w:lang w:val="fr-FR" w:eastAsia="fr-FR"/>
        </w:rPr>
        <w:t xml:space="preserve">C </w:t>
      </w:r>
      <w:r w:rsidR="00B953A9" w:rsidRPr="00643A2A">
        <w:rPr>
          <w:rFonts w:cs="Arial"/>
          <w:sz w:val="22"/>
          <w:lang w:val="fr-FR" w:eastAsia="fr-FR"/>
        </w:rPr>
        <w:t>pendant</w:t>
      </w:r>
      <w:r w:rsidRPr="00643A2A">
        <w:rPr>
          <w:rFonts w:cs="Arial"/>
          <w:sz w:val="22"/>
          <w:lang w:val="fr-FR" w:eastAsia="fr-FR"/>
        </w:rPr>
        <w:t xml:space="preserve"> 24</w:t>
      </w:r>
      <w:r w:rsidR="009F4054">
        <w:rPr>
          <w:rFonts w:cs="Arial"/>
          <w:sz w:val="22"/>
          <w:lang w:val="fr-FR" w:eastAsia="fr-FR"/>
        </w:rPr>
        <w:t> </w:t>
      </w:r>
      <w:r w:rsidRPr="00643A2A">
        <w:rPr>
          <w:rFonts w:cs="Arial"/>
          <w:sz w:val="22"/>
          <w:lang w:val="fr-FR" w:eastAsia="fr-FR"/>
        </w:rPr>
        <w:t>heures.</w:t>
      </w:r>
    </w:p>
    <w:p w14:paraId="156A4F2A" w14:textId="680E9F5C" w:rsidR="00D65942" w:rsidRPr="00643A2A" w:rsidRDefault="00D65942" w:rsidP="00C20262">
      <w:pPr>
        <w:pStyle w:val="Paragraphedeliste"/>
        <w:numPr>
          <w:ilvl w:val="0"/>
          <w:numId w:val="13"/>
        </w:numPr>
        <w:jc w:val="both"/>
        <w:rPr>
          <w:rFonts w:cs="Arial"/>
          <w:i/>
          <w:sz w:val="22"/>
          <w:lang w:val="fr-FR" w:eastAsia="fr-FR"/>
        </w:rPr>
      </w:pPr>
      <w:r w:rsidRPr="00643A2A">
        <w:rPr>
          <w:rFonts w:cs="Arial"/>
          <w:sz w:val="22"/>
          <w:lang w:val="fr-FR" w:eastAsia="fr-FR"/>
        </w:rPr>
        <w:t>Sous la hotte, placer dans le tube une goutte de réactif de Kovac</w:t>
      </w:r>
      <w:r w:rsidR="00B953A9" w:rsidRPr="00643A2A">
        <w:rPr>
          <w:rFonts w:cs="Arial"/>
          <w:sz w:val="22"/>
          <w:lang w:val="fr-FR" w:eastAsia="fr-FR"/>
        </w:rPr>
        <w:t>s</w:t>
      </w:r>
      <w:r w:rsidRPr="00643A2A">
        <w:rPr>
          <w:rFonts w:cs="Arial"/>
          <w:sz w:val="22"/>
          <w:lang w:val="fr-FR" w:eastAsia="fr-FR"/>
        </w:rPr>
        <w:t>.</w:t>
      </w:r>
    </w:p>
    <w:p w14:paraId="1AC1BC87" w14:textId="77777777" w:rsidR="00D65942" w:rsidRPr="00643A2A" w:rsidRDefault="00D65942" w:rsidP="001F2EE0">
      <w:pPr>
        <w:ind w:firstLine="0"/>
        <w:jc w:val="both"/>
        <w:rPr>
          <w:rFonts w:cs="Arial"/>
          <w:b/>
          <w:sz w:val="22"/>
          <w:lang w:val="fr-FR" w:eastAsia="fr-FR"/>
        </w:rPr>
      </w:pPr>
    </w:p>
    <w:p w14:paraId="2CEC9788" w14:textId="14048044" w:rsidR="00D65942" w:rsidRPr="00643A2A" w:rsidRDefault="00D65942" w:rsidP="002B5DDD">
      <w:pPr>
        <w:pStyle w:val="Titre3"/>
        <w:ind w:firstLine="0"/>
        <w:rPr>
          <w:rStyle w:val="Accentuation"/>
          <w:rFonts w:ascii="Arial" w:hAnsi="Arial"/>
          <w:iCs w:val="0"/>
          <w:color w:val="244061" w:themeColor="accent1" w:themeShade="80"/>
          <w:lang w:val="fr-FR"/>
        </w:rPr>
      </w:pPr>
      <w:r w:rsidRPr="00643A2A">
        <w:rPr>
          <w:rStyle w:val="Accentuation"/>
          <w:rFonts w:ascii="Arial" w:hAnsi="Arial"/>
          <w:i w:val="0"/>
          <w:color w:val="244061" w:themeColor="accent1" w:themeShade="80"/>
          <w:u w:val="single"/>
          <w:lang w:val="fr-FR"/>
        </w:rPr>
        <w:t>Résultats possibles</w:t>
      </w:r>
    </w:p>
    <w:p w14:paraId="0B7E193F" w14:textId="75C3107E" w:rsidR="00D65942" w:rsidRPr="00643A2A" w:rsidRDefault="00D65942" w:rsidP="00C20262">
      <w:pPr>
        <w:ind w:firstLine="0"/>
        <w:jc w:val="both"/>
        <w:rPr>
          <w:rFonts w:cs="Arial"/>
          <w:sz w:val="22"/>
          <w:lang w:val="fr-FR" w:eastAsia="fr-FR"/>
        </w:rPr>
      </w:pPr>
      <w:r w:rsidRPr="00643A2A">
        <w:rPr>
          <w:rFonts w:cs="Arial"/>
          <w:sz w:val="22"/>
          <w:lang w:val="fr-FR" w:eastAsia="fr-FR"/>
        </w:rPr>
        <w:t>La gélose SIM comb</w:t>
      </w:r>
      <w:r w:rsidR="009F1776">
        <w:rPr>
          <w:rFonts w:cs="Arial"/>
          <w:sz w:val="22"/>
          <w:lang w:val="fr-FR" w:eastAsia="fr-FR"/>
        </w:rPr>
        <w:t>ine trois tests (production de sulfure, production d’indole et m</w:t>
      </w:r>
      <w:r w:rsidRPr="00643A2A">
        <w:rPr>
          <w:rFonts w:cs="Arial"/>
          <w:sz w:val="22"/>
          <w:lang w:val="fr-FR" w:eastAsia="fr-FR"/>
        </w:rPr>
        <w:t>obilité de la bactérie).</w:t>
      </w:r>
    </w:p>
    <w:p w14:paraId="757FBAF0" w14:textId="27BE4557" w:rsidR="007F5225" w:rsidRPr="00643A2A" w:rsidRDefault="007F5225">
      <w:pPr>
        <w:spacing w:after="200" w:line="276" w:lineRule="auto"/>
        <w:ind w:firstLine="0"/>
        <w:rPr>
          <w:rFonts w:cs="Arial"/>
          <w:b/>
          <w:sz w:val="22"/>
          <w:lang w:val="fr-FR" w:eastAsia="fr-FR"/>
        </w:rPr>
      </w:pPr>
      <w:r w:rsidRPr="00643A2A">
        <w:rPr>
          <w:rFonts w:cs="Arial"/>
          <w:b/>
          <w:sz w:val="22"/>
          <w:lang w:val="fr-FR" w:eastAsia="fr-FR"/>
        </w:rPr>
        <w:br w:type="page"/>
      </w:r>
    </w:p>
    <w:p w14:paraId="4976EAEE" w14:textId="77777777" w:rsidR="00D65942" w:rsidRPr="00643A2A" w:rsidRDefault="00D65942" w:rsidP="00C20262">
      <w:pPr>
        <w:ind w:firstLine="0"/>
        <w:jc w:val="both"/>
        <w:rPr>
          <w:rFonts w:cs="Arial"/>
          <w:b/>
          <w:sz w:val="22"/>
          <w:lang w:val="fr-FR" w:eastAsia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526"/>
        <w:gridCol w:w="4047"/>
        <w:gridCol w:w="4047"/>
      </w:tblGrid>
      <w:tr w:rsidR="00D65942" w:rsidRPr="009F1776" w14:paraId="4EC17CB0" w14:textId="77777777" w:rsidTr="009F1776">
        <w:tc>
          <w:tcPr>
            <w:tcW w:w="1526" w:type="dxa"/>
            <w:shd w:val="clear" w:color="auto" w:fill="8064A2"/>
          </w:tcPr>
          <w:p w14:paraId="5D08E942" w14:textId="7CF7FE32" w:rsidR="00D65942" w:rsidRPr="009F1776" w:rsidRDefault="00D65942" w:rsidP="00B953A9">
            <w:pPr>
              <w:ind w:firstLine="0"/>
              <w:jc w:val="center"/>
              <w:rPr>
                <w:rFonts w:cs="Arial"/>
                <w:b/>
                <w:color w:val="FFFFFF" w:themeColor="background1"/>
                <w:szCs w:val="24"/>
                <w:lang w:val="fr-FR" w:eastAsia="fr-FR"/>
              </w:rPr>
            </w:pPr>
            <w:r w:rsidRPr="009F1776">
              <w:rPr>
                <w:rFonts w:cs="Arial"/>
                <w:b/>
                <w:color w:val="FFFFFF" w:themeColor="background1"/>
                <w:szCs w:val="24"/>
                <w:lang w:val="fr-FR" w:eastAsia="fr-FR"/>
              </w:rPr>
              <w:t>Test</w:t>
            </w:r>
          </w:p>
        </w:tc>
        <w:tc>
          <w:tcPr>
            <w:tcW w:w="4047" w:type="dxa"/>
            <w:shd w:val="clear" w:color="auto" w:fill="8064A2"/>
          </w:tcPr>
          <w:p w14:paraId="39E97C5E" w14:textId="50DFC4D1" w:rsidR="00D65942" w:rsidRPr="009F1776" w:rsidRDefault="00D65942" w:rsidP="00B953A9">
            <w:pPr>
              <w:ind w:firstLine="0"/>
              <w:jc w:val="center"/>
              <w:rPr>
                <w:rFonts w:cs="Arial"/>
                <w:b/>
                <w:color w:val="FFFFFF" w:themeColor="background1"/>
                <w:szCs w:val="24"/>
                <w:lang w:val="fr-FR" w:eastAsia="fr-FR"/>
              </w:rPr>
            </w:pPr>
            <w:r w:rsidRPr="009F1776">
              <w:rPr>
                <w:rFonts w:cs="Arial"/>
                <w:b/>
                <w:color w:val="FFFFFF" w:themeColor="background1"/>
                <w:szCs w:val="24"/>
                <w:lang w:val="fr-FR" w:eastAsia="fr-FR"/>
              </w:rPr>
              <w:t>Résultat positif</w:t>
            </w:r>
          </w:p>
        </w:tc>
        <w:tc>
          <w:tcPr>
            <w:tcW w:w="4047" w:type="dxa"/>
            <w:shd w:val="clear" w:color="auto" w:fill="8064A2"/>
          </w:tcPr>
          <w:p w14:paraId="4D54F17F" w14:textId="774A7BE4" w:rsidR="00D65942" w:rsidRPr="009F1776" w:rsidRDefault="00D65942" w:rsidP="00B953A9">
            <w:pPr>
              <w:ind w:firstLine="0"/>
              <w:jc w:val="center"/>
              <w:rPr>
                <w:rFonts w:cs="Arial"/>
                <w:b/>
                <w:color w:val="FFFFFF" w:themeColor="background1"/>
                <w:szCs w:val="24"/>
                <w:lang w:val="fr-FR" w:eastAsia="fr-FR"/>
              </w:rPr>
            </w:pPr>
            <w:r w:rsidRPr="009F1776">
              <w:rPr>
                <w:rFonts w:cs="Arial"/>
                <w:b/>
                <w:color w:val="FFFFFF" w:themeColor="background1"/>
                <w:szCs w:val="24"/>
                <w:lang w:val="fr-FR" w:eastAsia="fr-FR"/>
              </w:rPr>
              <w:t>Résultat négatif</w:t>
            </w:r>
          </w:p>
        </w:tc>
      </w:tr>
      <w:tr w:rsidR="00D65942" w:rsidRPr="00643A2A" w14:paraId="49207366" w14:textId="77777777" w:rsidTr="00B953A9">
        <w:tc>
          <w:tcPr>
            <w:tcW w:w="1526" w:type="dxa"/>
          </w:tcPr>
          <w:p w14:paraId="6FD946D3" w14:textId="6B0DD17F" w:rsidR="00D65942" w:rsidRPr="00643A2A" w:rsidRDefault="00A6673A" w:rsidP="00C20262">
            <w:pPr>
              <w:ind w:firstLine="0"/>
              <w:jc w:val="both"/>
              <w:rPr>
                <w:rFonts w:cs="Arial"/>
                <w:sz w:val="22"/>
                <w:lang w:val="fr-FR" w:eastAsia="fr-FR"/>
              </w:rPr>
            </w:pPr>
            <w:r w:rsidRPr="00643A2A">
              <w:rPr>
                <w:rFonts w:cs="Arial"/>
                <w:sz w:val="22"/>
                <w:lang w:val="fr-FR" w:eastAsia="fr-FR"/>
              </w:rPr>
              <w:t>Sulfure</w:t>
            </w:r>
          </w:p>
        </w:tc>
        <w:tc>
          <w:tcPr>
            <w:tcW w:w="4047" w:type="dxa"/>
          </w:tcPr>
          <w:p w14:paraId="7D7EF327" w14:textId="6136D68A" w:rsidR="00D65942" w:rsidRPr="00643A2A" w:rsidRDefault="00A6673A" w:rsidP="00B953A9">
            <w:pPr>
              <w:ind w:firstLine="0"/>
              <w:jc w:val="both"/>
              <w:rPr>
                <w:rFonts w:cs="Arial"/>
                <w:sz w:val="22"/>
                <w:lang w:val="fr-FR" w:eastAsia="fr-FR"/>
              </w:rPr>
            </w:pPr>
            <w:r w:rsidRPr="00643A2A">
              <w:rPr>
                <w:rFonts w:cs="Arial"/>
                <w:sz w:val="22"/>
                <w:lang w:val="fr-FR" w:eastAsia="fr-FR"/>
              </w:rPr>
              <w:t>gélose noire</w:t>
            </w:r>
          </w:p>
        </w:tc>
        <w:tc>
          <w:tcPr>
            <w:tcW w:w="4047" w:type="dxa"/>
          </w:tcPr>
          <w:p w14:paraId="0A430B98" w14:textId="6AF4AD70" w:rsidR="00D65942" w:rsidRPr="00643A2A" w:rsidRDefault="00A6673A" w:rsidP="00B953A9">
            <w:pPr>
              <w:ind w:firstLine="0"/>
              <w:jc w:val="both"/>
              <w:rPr>
                <w:rFonts w:cs="Arial"/>
                <w:sz w:val="22"/>
                <w:lang w:val="fr-FR" w:eastAsia="fr-FR"/>
              </w:rPr>
            </w:pPr>
            <w:r w:rsidRPr="00643A2A">
              <w:rPr>
                <w:rFonts w:cs="Arial"/>
                <w:sz w:val="22"/>
                <w:lang w:val="fr-FR" w:eastAsia="fr-FR"/>
              </w:rPr>
              <w:t>gélose incolore</w:t>
            </w:r>
          </w:p>
        </w:tc>
      </w:tr>
      <w:tr w:rsidR="00A6673A" w:rsidRPr="00643A2A" w14:paraId="2626ECF9" w14:textId="77777777" w:rsidTr="00B953A9">
        <w:tc>
          <w:tcPr>
            <w:tcW w:w="1526" w:type="dxa"/>
          </w:tcPr>
          <w:p w14:paraId="5CE76D49" w14:textId="749D8216" w:rsidR="00A6673A" w:rsidRPr="00643A2A" w:rsidRDefault="00B953A9" w:rsidP="00C20262">
            <w:pPr>
              <w:ind w:firstLine="0"/>
              <w:jc w:val="both"/>
              <w:rPr>
                <w:rFonts w:cs="Arial"/>
                <w:sz w:val="22"/>
                <w:lang w:val="fr-FR" w:eastAsia="fr-FR"/>
              </w:rPr>
            </w:pPr>
            <w:r w:rsidRPr="00643A2A">
              <w:rPr>
                <w:rFonts w:cs="Arial"/>
                <w:sz w:val="22"/>
                <w:lang w:val="fr-FR" w:eastAsia="fr-FR"/>
              </w:rPr>
              <w:t>Indole</w:t>
            </w:r>
          </w:p>
        </w:tc>
        <w:tc>
          <w:tcPr>
            <w:tcW w:w="4047" w:type="dxa"/>
          </w:tcPr>
          <w:p w14:paraId="355866E2" w14:textId="76B1C809" w:rsidR="00A6673A" w:rsidRPr="00643A2A" w:rsidRDefault="00A6673A" w:rsidP="00B953A9">
            <w:pPr>
              <w:ind w:firstLine="0"/>
              <w:jc w:val="both"/>
              <w:rPr>
                <w:rFonts w:cs="Arial"/>
                <w:sz w:val="22"/>
                <w:lang w:val="fr-FR" w:eastAsia="fr-FR"/>
              </w:rPr>
            </w:pPr>
            <w:r w:rsidRPr="00643A2A">
              <w:rPr>
                <w:rFonts w:cs="Arial"/>
                <w:sz w:val="22"/>
                <w:lang w:val="fr-FR" w:eastAsia="fr-FR"/>
              </w:rPr>
              <w:t>réactif de Kovac</w:t>
            </w:r>
            <w:r w:rsidR="00B953A9" w:rsidRPr="00643A2A">
              <w:rPr>
                <w:rFonts w:cs="Arial"/>
                <w:sz w:val="22"/>
                <w:lang w:val="fr-FR" w:eastAsia="fr-FR"/>
              </w:rPr>
              <w:t>s</w:t>
            </w:r>
            <w:r w:rsidRPr="00643A2A">
              <w:rPr>
                <w:rFonts w:cs="Arial"/>
                <w:sz w:val="22"/>
                <w:lang w:val="fr-FR" w:eastAsia="fr-FR"/>
              </w:rPr>
              <w:t xml:space="preserve"> </w:t>
            </w:r>
            <w:r w:rsidR="00B953A9" w:rsidRPr="00643A2A">
              <w:rPr>
                <w:rFonts w:cs="Arial"/>
                <w:sz w:val="22"/>
                <w:lang w:val="fr-FR" w:eastAsia="fr-FR"/>
              </w:rPr>
              <w:t>r</w:t>
            </w:r>
            <w:r w:rsidRPr="00643A2A">
              <w:rPr>
                <w:rFonts w:cs="Arial"/>
                <w:sz w:val="22"/>
                <w:lang w:val="fr-FR" w:eastAsia="fr-FR"/>
              </w:rPr>
              <w:t>ose</w:t>
            </w:r>
          </w:p>
        </w:tc>
        <w:tc>
          <w:tcPr>
            <w:tcW w:w="4047" w:type="dxa"/>
          </w:tcPr>
          <w:p w14:paraId="1B6FAC05" w14:textId="66730F0C" w:rsidR="00A6673A" w:rsidRPr="00643A2A" w:rsidRDefault="00A6673A" w:rsidP="00C20262">
            <w:pPr>
              <w:ind w:firstLine="0"/>
              <w:jc w:val="both"/>
              <w:rPr>
                <w:rFonts w:cs="Arial"/>
                <w:sz w:val="22"/>
                <w:lang w:val="fr-FR" w:eastAsia="fr-FR"/>
              </w:rPr>
            </w:pPr>
            <w:r w:rsidRPr="00643A2A">
              <w:rPr>
                <w:rFonts w:cs="Arial"/>
                <w:sz w:val="22"/>
                <w:lang w:val="fr-FR" w:eastAsia="fr-FR"/>
              </w:rPr>
              <w:t>réactif de Kovac</w:t>
            </w:r>
            <w:r w:rsidR="00B953A9" w:rsidRPr="00643A2A">
              <w:rPr>
                <w:rFonts w:cs="Arial"/>
                <w:sz w:val="22"/>
                <w:lang w:val="fr-FR" w:eastAsia="fr-FR"/>
              </w:rPr>
              <w:t>s demeure jaune</w:t>
            </w:r>
          </w:p>
        </w:tc>
      </w:tr>
      <w:tr w:rsidR="00A6673A" w:rsidRPr="00643A2A" w14:paraId="1941B6DD" w14:textId="77777777" w:rsidTr="00B953A9">
        <w:tc>
          <w:tcPr>
            <w:tcW w:w="1526" w:type="dxa"/>
          </w:tcPr>
          <w:p w14:paraId="32BA7757" w14:textId="41F589D5" w:rsidR="00A6673A" w:rsidRPr="00643A2A" w:rsidRDefault="00A6673A" w:rsidP="00C20262">
            <w:pPr>
              <w:ind w:firstLine="0"/>
              <w:jc w:val="both"/>
              <w:rPr>
                <w:rFonts w:cs="Arial"/>
                <w:sz w:val="22"/>
                <w:lang w:val="fr-FR" w:eastAsia="fr-FR"/>
              </w:rPr>
            </w:pPr>
            <w:r w:rsidRPr="00643A2A">
              <w:rPr>
                <w:rFonts w:cs="Arial"/>
                <w:sz w:val="22"/>
                <w:lang w:val="fr-FR" w:eastAsia="fr-FR"/>
              </w:rPr>
              <w:t>Mobilité</w:t>
            </w:r>
          </w:p>
        </w:tc>
        <w:tc>
          <w:tcPr>
            <w:tcW w:w="4047" w:type="dxa"/>
          </w:tcPr>
          <w:p w14:paraId="368111C8" w14:textId="3E748C89" w:rsidR="00A6673A" w:rsidRPr="00643A2A" w:rsidRDefault="00A6673A" w:rsidP="00B953A9">
            <w:pPr>
              <w:ind w:firstLine="0"/>
              <w:rPr>
                <w:rFonts w:cs="Arial"/>
                <w:sz w:val="22"/>
                <w:lang w:val="fr-FR" w:eastAsia="fr-FR"/>
              </w:rPr>
            </w:pPr>
            <w:r w:rsidRPr="00643A2A">
              <w:rPr>
                <w:rFonts w:cs="Arial"/>
                <w:sz w:val="22"/>
                <w:lang w:val="fr-FR" w:eastAsia="fr-FR"/>
              </w:rPr>
              <w:t>croissance bactérienne observable dans l’ensemble du tube</w:t>
            </w:r>
          </w:p>
        </w:tc>
        <w:tc>
          <w:tcPr>
            <w:tcW w:w="4047" w:type="dxa"/>
          </w:tcPr>
          <w:p w14:paraId="109402F2" w14:textId="1DEB3200" w:rsidR="00A6673A" w:rsidRPr="00643A2A" w:rsidRDefault="00A6673A" w:rsidP="00B953A9">
            <w:pPr>
              <w:ind w:firstLine="0"/>
              <w:rPr>
                <w:rFonts w:cs="Arial"/>
                <w:sz w:val="22"/>
                <w:lang w:val="fr-FR" w:eastAsia="fr-FR"/>
              </w:rPr>
            </w:pPr>
            <w:r w:rsidRPr="00643A2A">
              <w:rPr>
                <w:rFonts w:cs="Arial"/>
                <w:sz w:val="22"/>
                <w:lang w:val="fr-FR" w:eastAsia="fr-FR"/>
              </w:rPr>
              <w:t>croissance bactérienne observable seulement à l’endroit où la gélose a été ensemen</w:t>
            </w:r>
            <w:r w:rsidR="009F1776">
              <w:rPr>
                <w:rFonts w:cs="Arial"/>
                <w:sz w:val="22"/>
                <w:lang w:val="fr-FR" w:eastAsia="fr-FR"/>
              </w:rPr>
              <w:t>cée par</w:t>
            </w:r>
            <w:r w:rsidRPr="00643A2A">
              <w:rPr>
                <w:rFonts w:cs="Arial"/>
                <w:sz w:val="22"/>
                <w:lang w:val="fr-FR" w:eastAsia="fr-FR"/>
              </w:rPr>
              <w:t xml:space="preserve"> l’anse droit</w:t>
            </w:r>
            <w:r w:rsidR="00B953A9" w:rsidRPr="00643A2A">
              <w:rPr>
                <w:rFonts w:cs="Arial"/>
                <w:sz w:val="22"/>
                <w:lang w:val="fr-FR" w:eastAsia="fr-FR"/>
              </w:rPr>
              <w:t>e</w:t>
            </w:r>
          </w:p>
        </w:tc>
      </w:tr>
    </w:tbl>
    <w:p w14:paraId="4803600B" w14:textId="77777777" w:rsidR="00D65942" w:rsidRPr="00643A2A" w:rsidRDefault="00D65942" w:rsidP="00C20262">
      <w:pPr>
        <w:ind w:firstLine="0"/>
        <w:jc w:val="both"/>
        <w:rPr>
          <w:rFonts w:cs="Arial"/>
          <w:b/>
          <w:sz w:val="22"/>
          <w:lang w:val="fr-FR" w:eastAsia="fr-FR"/>
        </w:rPr>
      </w:pPr>
    </w:p>
    <w:p w14:paraId="2B3394B0" w14:textId="2266AF56" w:rsidR="00A6673A" w:rsidRPr="00643A2A" w:rsidRDefault="0064296A" w:rsidP="00DE4D50">
      <w:pPr>
        <w:pStyle w:val="Titre2"/>
        <w:rPr>
          <w:b w:val="0"/>
        </w:rPr>
      </w:pPr>
      <w:r w:rsidRPr="00643A2A">
        <w:t xml:space="preserve">Test de la </w:t>
      </w:r>
      <w:r w:rsidR="00B953A9" w:rsidRPr="00643A2A">
        <w:t>coagulas</w:t>
      </w:r>
      <w:r w:rsidR="009B6DA6" w:rsidRPr="00643A2A">
        <w:t>e</w:t>
      </w:r>
    </w:p>
    <w:p w14:paraId="4D10A840" w14:textId="58612ED0" w:rsidR="00A6673A" w:rsidRPr="00643A2A" w:rsidRDefault="00A6673A" w:rsidP="002B5DDD">
      <w:pPr>
        <w:pStyle w:val="Titre3"/>
        <w:ind w:firstLine="0"/>
        <w:rPr>
          <w:rStyle w:val="Accentuation"/>
          <w:rFonts w:ascii="Arial" w:hAnsi="Arial"/>
          <w:iCs w:val="0"/>
          <w:color w:val="244061" w:themeColor="accent1" w:themeShade="80"/>
          <w:lang w:val="fr-FR"/>
        </w:rPr>
      </w:pPr>
      <w:r w:rsidRPr="00643A2A">
        <w:rPr>
          <w:rStyle w:val="Accentuation"/>
          <w:rFonts w:ascii="Arial" w:hAnsi="Arial"/>
          <w:i w:val="0"/>
          <w:color w:val="244061" w:themeColor="accent1" w:themeShade="80"/>
          <w:u w:val="single"/>
          <w:lang w:val="fr-FR"/>
        </w:rPr>
        <w:t>Étapes pour réaliser le test</w:t>
      </w:r>
    </w:p>
    <w:p w14:paraId="13139018" w14:textId="59F81003" w:rsidR="00A6673A" w:rsidRPr="00643A2A" w:rsidRDefault="00A6673A" w:rsidP="00C20262">
      <w:pPr>
        <w:pStyle w:val="Paragraphedeliste"/>
        <w:numPr>
          <w:ilvl w:val="0"/>
          <w:numId w:val="13"/>
        </w:numPr>
        <w:jc w:val="both"/>
        <w:rPr>
          <w:rFonts w:cs="Arial"/>
          <w:i/>
          <w:sz w:val="22"/>
          <w:lang w:val="fr-FR" w:eastAsia="fr-FR"/>
        </w:rPr>
      </w:pPr>
      <w:r w:rsidRPr="00643A2A">
        <w:rPr>
          <w:rFonts w:cs="Arial"/>
          <w:sz w:val="22"/>
          <w:lang w:val="fr-FR" w:eastAsia="fr-FR"/>
        </w:rPr>
        <w:t>Ensemencer les bactéries dans un tube contenant du plasma de lapin.</w:t>
      </w:r>
    </w:p>
    <w:p w14:paraId="3A1E975E" w14:textId="19019FFF" w:rsidR="00A6673A" w:rsidRPr="00643A2A" w:rsidRDefault="00A6673A" w:rsidP="00B953A9">
      <w:pPr>
        <w:pStyle w:val="Paragraphedeliste"/>
        <w:numPr>
          <w:ilvl w:val="0"/>
          <w:numId w:val="13"/>
        </w:numPr>
        <w:jc w:val="both"/>
        <w:rPr>
          <w:rFonts w:cs="Arial"/>
          <w:i/>
          <w:sz w:val="22"/>
          <w:lang w:val="fr-FR" w:eastAsia="fr-FR"/>
        </w:rPr>
      </w:pPr>
      <w:r w:rsidRPr="00643A2A">
        <w:rPr>
          <w:rFonts w:cs="Arial"/>
          <w:sz w:val="22"/>
          <w:lang w:val="fr-FR" w:eastAsia="fr-FR"/>
        </w:rPr>
        <w:t>Placer la gélose dans un incubateur à 37</w:t>
      </w:r>
      <w:r w:rsidR="00B953A9" w:rsidRPr="00643A2A">
        <w:rPr>
          <w:rFonts w:cs="Arial"/>
          <w:sz w:val="22"/>
          <w:lang w:val="fr-FR" w:eastAsia="fr-FR"/>
        </w:rPr>
        <w:t> </w:t>
      </w:r>
      <w:r w:rsidRPr="00643A2A">
        <w:rPr>
          <w:rFonts w:ascii="Calibri" w:hAnsi="Calibri" w:cs="Arial"/>
          <w:sz w:val="22"/>
          <w:lang w:val="fr-FR" w:eastAsia="fr-FR"/>
        </w:rPr>
        <w:t>⁰</w:t>
      </w:r>
      <w:r w:rsidRPr="00643A2A">
        <w:rPr>
          <w:rFonts w:cs="Arial"/>
          <w:sz w:val="22"/>
          <w:lang w:val="fr-FR" w:eastAsia="fr-FR"/>
        </w:rPr>
        <w:t xml:space="preserve">C </w:t>
      </w:r>
      <w:r w:rsidR="00B953A9" w:rsidRPr="00643A2A">
        <w:rPr>
          <w:rFonts w:cs="Arial"/>
          <w:sz w:val="22"/>
          <w:lang w:val="fr-FR" w:eastAsia="fr-FR"/>
        </w:rPr>
        <w:t>pendant 24 </w:t>
      </w:r>
      <w:r w:rsidRPr="00643A2A">
        <w:rPr>
          <w:rFonts w:cs="Arial"/>
          <w:sz w:val="22"/>
          <w:lang w:val="fr-FR" w:eastAsia="fr-FR"/>
        </w:rPr>
        <w:t>heures.</w:t>
      </w:r>
    </w:p>
    <w:p w14:paraId="42A1BF4C" w14:textId="77777777" w:rsidR="00A6673A" w:rsidRPr="00643A2A" w:rsidRDefault="00A6673A" w:rsidP="001F2EE0">
      <w:pPr>
        <w:ind w:firstLine="0"/>
        <w:jc w:val="both"/>
        <w:rPr>
          <w:rFonts w:cs="Arial"/>
          <w:b/>
          <w:sz w:val="22"/>
          <w:lang w:val="fr-FR" w:eastAsia="fr-FR"/>
        </w:rPr>
      </w:pPr>
    </w:p>
    <w:p w14:paraId="300EBBC1" w14:textId="605592AB" w:rsidR="00A6673A" w:rsidRPr="00643A2A" w:rsidRDefault="00A6673A" w:rsidP="002B5DDD">
      <w:pPr>
        <w:pStyle w:val="Titre3"/>
        <w:ind w:firstLine="0"/>
        <w:rPr>
          <w:rStyle w:val="Accentuation"/>
          <w:rFonts w:ascii="Arial" w:hAnsi="Arial"/>
          <w:iCs w:val="0"/>
          <w:color w:val="244061" w:themeColor="accent1" w:themeShade="80"/>
          <w:lang w:val="fr-FR"/>
        </w:rPr>
      </w:pPr>
      <w:r w:rsidRPr="00643A2A">
        <w:rPr>
          <w:rStyle w:val="Accentuation"/>
          <w:rFonts w:ascii="Arial" w:hAnsi="Arial"/>
          <w:i w:val="0"/>
          <w:color w:val="244061" w:themeColor="accent1" w:themeShade="80"/>
          <w:u w:val="single"/>
          <w:lang w:val="fr-FR"/>
        </w:rPr>
        <w:t>Résultats possibles</w:t>
      </w:r>
    </w:p>
    <w:p w14:paraId="5C8F30CD" w14:textId="52368547" w:rsidR="00A6673A" w:rsidRPr="00643A2A" w:rsidRDefault="00B953A9" w:rsidP="00244522">
      <w:pPr>
        <w:pStyle w:val="Paragraphedeliste"/>
        <w:numPr>
          <w:ilvl w:val="0"/>
          <w:numId w:val="13"/>
        </w:numPr>
        <w:jc w:val="both"/>
        <w:rPr>
          <w:rFonts w:cs="Arial"/>
          <w:sz w:val="22"/>
          <w:lang w:val="fr-FR" w:eastAsia="fr-FR"/>
        </w:rPr>
      </w:pPr>
      <w:r w:rsidRPr="00643A2A">
        <w:rPr>
          <w:rFonts w:cs="Arial"/>
          <w:sz w:val="22"/>
          <w:lang w:val="fr-FR" w:eastAsia="fr-FR"/>
        </w:rPr>
        <w:t>P</w:t>
      </w:r>
      <w:r w:rsidR="00A6673A" w:rsidRPr="00643A2A">
        <w:rPr>
          <w:rFonts w:cs="Arial"/>
          <w:sz w:val="22"/>
          <w:lang w:val="fr-FR" w:eastAsia="fr-FR"/>
        </w:rPr>
        <w:t>lasma de lapin liquide :</w:t>
      </w:r>
      <w:r w:rsidR="009B6DA6" w:rsidRPr="00643A2A">
        <w:rPr>
          <w:rFonts w:cs="Arial"/>
          <w:sz w:val="22"/>
          <w:lang w:val="fr-FR" w:eastAsia="fr-FR"/>
        </w:rPr>
        <w:t xml:space="preserve"> La ba</w:t>
      </w:r>
      <w:r w:rsidRPr="00643A2A">
        <w:rPr>
          <w:rFonts w:cs="Arial"/>
          <w:sz w:val="22"/>
          <w:lang w:val="fr-FR" w:eastAsia="fr-FR"/>
        </w:rPr>
        <w:t>ctérie n’a pas l’enzyme coagulase.</w:t>
      </w:r>
    </w:p>
    <w:p w14:paraId="110AE210" w14:textId="6BDF651B" w:rsidR="00A6673A" w:rsidRPr="00643A2A" w:rsidRDefault="00B953A9" w:rsidP="00244522">
      <w:pPr>
        <w:pStyle w:val="Paragraphedeliste"/>
        <w:numPr>
          <w:ilvl w:val="0"/>
          <w:numId w:val="13"/>
        </w:numPr>
        <w:jc w:val="both"/>
        <w:rPr>
          <w:rFonts w:cs="Arial"/>
          <w:b/>
          <w:sz w:val="22"/>
          <w:lang w:val="fr-FR" w:eastAsia="fr-FR"/>
        </w:rPr>
      </w:pPr>
      <w:r w:rsidRPr="00643A2A">
        <w:rPr>
          <w:rFonts w:cs="Arial"/>
          <w:sz w:val="22"/>
          <w:lang w:val="fr-FR" w:eastAsia="fr-FR"/>
        </w:rPr>
        <w:t>P</w:t>
      </w:r>
      <w:r w:rsidR="00A6673A" w:rsidRPr="00643A2A">
        <w:rPr>
          <w:rFonts w:cs="Arial"/>
          <w:sz w:val="22"/>
          <w:lang w:val="fr-FR" w:eastAsia="fr-FR"/>
        </w:rPr>
        <w:t>lasma de lapin solide</w:t>
      </w:r>
      <w:r w:rsidR="009B6DA6" w:rsidRPr="00643A2A">
        <w:rPr>
          <w:rFonts w:cs="Arial"/>
          <w:sz w:val="22"/>
          <w:lang w:val="fr-FR" w:eastAsia="fr-FR"/>
        </w:rPr>
        <w:t> :</w:t>
      </w:r>
      <w:r w:rsidRPr="00643A2A">
        <w:rPr>
          <w:rFonts w:cs="Arial"/>
          <w:sz w:val="22"/>
          <w:lang w:val="fr-FR" w:eastAsia="fr-FR"/>
        </w:rPr>
        <w:t xml:space="preserve"> La bactérie a l’enzyme coagula</w:t>
      </w:r>
      <w:r w:rsidR="009B6DA6" w:rsidRPr="00643A2A">
        <w:rPr>
          <w:rFonts w:cs="Arial"/>
          <w:sz w:val="22"/>
          <w:lang w:val="fr-FR" w:eastAsia="fr-FR"/>
        </w:rPr>
        <w:t>se.</w:t>
      </w:r>
    </w:p>
    <w:p w14:paraId="135B78DD" w14:textId="77777777" w:rsidR="009B6DA6" w:rsidRPr="00643A2A" w:rsidRDefault="009B6DA6" w:rsidP="00C20262">
      <w:pPr>
        <w:ind w:firstLine="0"/>
        <w:jc w:val="both"/>
        <w:rPr>
          <w:rFonts w:cs="Arial"/>
          <w:b/>
          <w:sz w:val="22"/>
          <w:lang w:val="fr-FR" w:eastAsia="fr-FR"/>
        </w:rPr>
      </w:pPr>
    </w:p>
    <w:p w14:paraId="3FCDACC3" w14:textId="52822DFA" w:rsidR="009B6DA6" w:rsidRPr="00643A2A" w:rsidRDefault="00A6673A" w:rsidP="00DE4D50">
      <w:pPr>
        <w:pStyle w:val="Titre2"/>
        <w:rPr>
          <w:b w:val="0"/>
        </w:rPr>
      </w:pPr>
      <w:r w:rsidRPr="00643A2A">
        <w:t xml:space="preserve">Test de la </w:t>
      </w:r>
      <w:r w:rsidR="0000502B" w:rsidRPr="00643A2A">
        <w:t>gélatinas</w:t>
      </w:r>
      <w:r w:rsidR="009B6DA6" w:rsidRPr="00643A2A">
        <w:t>e</w:t>
      </w:r>
    </w:p>
    <w:p w14:paraId="7DB00E13" w14:textId="458AE127" w:rsidR="009B6DA6" w:rsidRPr="00643A2A" w:rsidRDefault="009B6DA6" w:rsidP="002B5DDD">
      <w:pPr>
        <w:pStyle w:val="Titre3"/>
        <w:ind w:firstLine="0"/>
        <w:rPr>
          <w:rStyle w:val="Accentuation"/>
          <w:rFonts w:ascii="Arial" w:hAnsi="Arial"/>
          <w:iCs w:val="0"/>
          <w:color w:val="244061" w:themeColor="accent1" w:themeShade="80"/>
          <w:lang w:val="fr-FR"/>
        </w:rPr>
      </w:pPr>
      <w:r w:rsidRPr="00643A2A">
        <w:rPr>
          <w:rStyle w:val="Accentuation"/>
          <w:rFonts w:ascii="Arial" w:hAnsi="Arial"/>
          <w:i w:val="0"/>
          <w:color w:val="244061" w:themeColor="accent1" w:themeShade="80"/>
          <w:u w:val="single"/>
          <w:lang w:val="fr-FR"/>
        </w:rPr>
        <w:t>Étapes pour réaliser le test</w:t>
      </w:r>
    </w:p>
    <w:p w14:paraId="6618FCAA" w14:textId="4F0F3B69" w:rsidR="009B6DA6" w:rsidRPr="00643A2A" w:rsidRDefault="009B6DA6" w:rsidP="00C20262">
      <w:pPr>
        <w:pStyle w:val="Paragraphedeliste"/>
        <w:numPr>
          <w:ilvl w:val="0"/>
          <w:numId w:val="13"/>
        </w:numPr>
        <w:jc w:val="both"/>
        <w:rPr>
          <w:rFonts w:cs="Arial"/>
          <w:i/>
          <w:sz w:val="22"/>
          <w:lang w:val="fr-FR" w:eastAsia="fr-FR"/>
        </w:rPr>
      </w:pPr>
      <w:r w:rsidRPr="00643A2A">
        <w:rPr>
          <w:rFonts w:cs="Arial"/>
          <w:sz w:val="22"/>
          <w:lang w:val="fr-FR" w:eastAsia="fr-FR"/>
        </w:rPr>
        <w:t>Ensemencer les bactéries dans un tube contenant de la gélatine.</w:t>
      </w:r>
    </w:p>
    <w:p w14:paraId="67A1F912" w14:textId="0FA4B775" w:rsidR="009B6DA6" w:rsidRPr="00643A2A" w:rsidRDefault="009B6DA6" w:rsidP="00C20262">
      <w:pPr>
        <w:pStyle w:val="Paragraphedeliste"/>
        <w:numPr>
          <w:ilvl w:val="0"/>
          <w:numId w:val="13"/>
        </w:numPr>
        <w:jc w:val="both"/>
        <w:rPr>
          <w:rFonts w:cs="Arial"/>
          <w:i/>
          <w:sz w:val="22"/>
          <w:lang w:val="fr-FR" w:eastAsia="fr-FR"/>
        </w:rPr>
      </w:pPr>
      <w:r w:rsidRPr="00643A2A">
        <w:rPr>
          <w:rFonts w:cs="Arial"/>
          <w:sz w:val="22"/>
          <w:lang w:val="fr-FR" w:eastAsia="fr-FR"/>
        </w:rPr>
        <w:t>Placer la gélose dans un incubateur à 37</w:t>
      </w:r>
      <w:r w:rsidR="0000502B" w:rsidRPr="00643A2A">
        <w:rPr>
          <w:rFonts w:cs="Arial"/>
          <w:sz w:val="22"/>
          <w:lang w:val="fr-FR" w:eastAsia="fr-FR"/>
        </w:rPr>
        <w:t> </w:t>
      </w:r>
      <w:r w:rsidRPr="00643A2A">
        <w:rPr>
          <w:rFonts w:ascii="Calibri" w:hAnsi="Calibri" w:cs="Arial"/>
          <w:sz w:val="22"/>
          <w:lang w:val="fr-FR" w:eastAsia="fr-FR"/>
        </w:rPr>
        <w:t>⁰</w:t>
      </w:r>
      <w:r w:rsidR="0000502B" w:rsidRPr="00643A2A">
        <w:rPr>
          <w:rFonts w:cs="Arial"/>
          <w:sz w:val="22"/>
          <w:lang w:val="fr-FR" w:eastAsia="fr-FR"/>
        </w:rPr>
        <w:t>C pendant 24 </w:t>
      </w:r>
      <w:r w:rsidRPr="00643A2A">
        <w:rPr>
          <w:rFonts w:cs="Arial"/>
          <w:sz w:val="22"/>
          <w:lang w:val="fr-FR" w:eastAsia="fr-FR"/>
        </w:rPr>
        <w:t>heures.</w:t>
      </w:r>
    </w:p>
    <w:p w14:paraId="166705A9" w14:textId="5F2D838B" w:rsidR="009B6DA6" w:rsidRPr="00643A2A" w:rsidRDefault="009B6DA6" w:rsidP="00C20262">
      <w:pPr>
        <w:pStyle w:val="Paragraphedeliste"/>
        <w:numPr>
          <w:ilvl w:val="0"/>
          <w:numId w:val="13"/>
        </w:numPr>
        <w:jc w:val="both"/>
        <w:rPr>
          <w:rFonts w:cs="Arial"/>
          <w:i/>
          <w:sz w:val="22"/>
          <w:lang w:val="fr-FR" w:eastAsia="fr-FR"/>
        </w:rPr>
      </w:pPr>
      <w:r w:rsidRPr="00643A2A">
        <w:rPr>
          <w:rFonts w:cs="Arial"/>
          <w:sz w:val="22"/>
          <w:lang w:val="fr-FR" w:eastAsia="fr-FR"/>
        </w:rPr>
        <w:t>Avant d’observer les résultats</w:t>
      </w:r>
      <w:r w:rsidR="0000502B" w:rsidRPr="00643A2A">
        <w:rPr>
          <w:rFonts w:cs="Arial"/>
          <w:sz w:val="22"/>
          <w:lang w:val="fr-FR" w:eastAsia="fr-FR"/>
        </w:rPr>
        <w:t>,</w:t>
      </w:r>
      <w:r w:rsidRPr="00643A2A">
        <w:rPr>
          <w:rFonts w:cs="Arial"/>
          <w:sz w:val="22"/>
          <w:lang w:val="fr-FR" w:eastAsia="fr-FR"/>
        </w:rPr>
        <w:t xml:space="preserve"> placer la gélatine à 4</w:t>
      </w:r>
      <w:r w:rsidR="0000502B" w:rsidRPr="00643A2A">
        <w:rPr>
          <w:rFonts w:cs="Arial"/>
          <w:sz w:val="22"/>
          <w:lang w:val="fr-FR" w:eastAsia="fr-FR"/>
        </w:rPr>
        <w:t> </w:t>
      </w:r>
      <w:r w:rsidRPr="00643A2A">
        <w:rPr>
          <w:rFonts w:ascii="Calibri" w:hAnsi="Calibri" w:cs="Arial"/>
          <w:sz w:val="22"/>
          <w:lang w:val="fr-FR" w:eastAsia="fr-FR"/>
        </w:rPr>
        <w:t>⁰</w:t>
      </w:r>
      <w:r w:rsidRPr="00643A2A">
        <w:rPr>
          <w:rFonts w:cs="Arial"/>
          <w:sz w:val="22"/>
          <w:lang w:val="fr-FR" w:eastAsia="fr-FR"/>
        </w:rPr>
        <w:t>C.</w:t>
      </w:r>
    </w:p>
    <w:p w14:paraId="6B54FE8A" w14:textId="77777777" w:rsidR="00B953A9" w:rsidRPr="00643A2A" w:rsidRDefault="00B953A9" w:rsidP="001F2EE0">
      <w:pPr>
        <w:ind w:firstLine="0"/>
        <w:jc w:val="both"/>
        <w:rPr>
          <w:rFonts w:cs="Arial"/>
          <w:b/>
          <w:sz w:val="22"/>
          <w:lang w:val="fr-FR" w:eastAsia="fr-FR"/>
        </w:rPr>
      </w:pPr>
    </w:p>
    <w:p w14:paraId="41B07311" w14:textId="7BEC6BA2" w:rsidR="009B6DA6" w:rsidRPr="00643A2A" w:rsidRDefault="009B6DA6" w:rsidP="002B5DDD">
      <w:pPr>
        <w:pStyle w:val="Titre3"/>
        <w:ind w:firstLine="0"/>
        <w:rPr>
          <w:rStyle w:val="Accentuation"/>
          <w:rFonts w:ascii="Arial" w:hAnsi="Arial"/>
          <w:iCs w:val="0"/>
          <w:color w:val="244061" w:themeColor="accent1" w:themeShade="80"/>
          <w:lang w:val="fr-FR"/>
        </w:rPr>
      </w:pPr>
      <w:r w:rsidRPr="00643A2A">
        <w:rPr>
          <w:rStyle w:val="Accentuation"/>
          <w:rFonts w:ascii="Arial" w:hAnsi="Arial"/>
          <w:i w:val="0"/>
          <w:color w:val="244061" w:themeColor="accent1" w:themeShade="80"/>
          <w:u w:val="single"/>
          <w:lang w:val="fr-FR"/>
        </w:rPr>
        <w:t>Résultats possibles</w:t>
      </w:r>
    </w:p>
    <w:p w14:paraId="293B2DD7" w14:textId="0912751B" w:rsidR="009B6DA6" w:rsidRPr="00643A2A" w:rsidRDefault="0000502B" w:rsidP="00244522">
      <w:pPr>
        <w:pStyle w:val="Paragraphedeliste"/>
        <w:numPr>
          <w:ilvl w:val="0"/>
          <w:numId w:val="13"/>
        </w:numPr>
        <w:jc w:val="both"/>
        <w:rPr>
          <w:rFonts w:cs="Arial"/>
          <w:sz w:val="22"/>
          <w:lang w:val="fr-FR" w:eastAsia="fr-FR"/>
        </w:rPr>
      </w:pPr>
      <w:r w:rsidRPr="00643A2A">
        <w:rPr>
          <w:rFonts w:cs="Arial"/>
          <w:sz w:val="22"/>
          <w:lang w:val="fr-FR" w:eastAsia="fr-FR"/>
        </w:rPr>
        <w:t>G</w:t>
      </w:r>
      <w:r w:rsidR="009104A4" w:rsidRPr="00643A2A">
        <w:rPr>
          <w:rFonts w:cs="Arial"/>
          <w:sz w:val="22"/>
          <w:lang w:val="fr-FR" w:eastAsia="fr-FR"/>
        </w:rPr>
        <w:t xml:space="preserve">élatine </w:t>
      </w:r>
      <w:r w:rsidR="009B6DA6" w:rsidRPr="00643A2A">
        <w:rPr>
          <w:rFonts w:cs="Arial"/>
          <w:sz w:val="22"/>
          <w:lang w:val="fr-FR" w:eastAsia="fr-FR"/>
        </w:rPr>
        <w:t>liquide : L</w:t>
      </w:r>
      <w:r w:rsidR="009104A4" w:rsidRPr="00643A2A">
        <w:rPr>
          <w:rFonts w:cs="Arial"/>
          <w:sz w:val="22"/>
          <w:lang w:val="fr-FR" w:eastAsia="fr-FR"/>
        </w:rPr>
        <w:t xml:space="preserve">a bactérie a </w:t>
      </w:r>
      <w:r w:rsidR="009B6DA6" w:rsidRPr="00643A2A">
        <w:rPr>
          <w:rFonts w:cs="Arial"/>
          <w:sz w:val="22"/>
          <w:lang w:val="fr-FR" w:eastAsia="fr-FR"/>
        </w:rPr>
        <w:t xml:space="preserve">l’enzyme </w:t>
      </w:r>
      <w:r w:rsidRPr="00643A2A">
        <w:rPr>
          <w:rFonts w:cs="Arial"/>
          <w:sz w:val="22"/>
          <w:lang w:val="fr-FR" w:eastAsia="fr-FR"/>
        </w:rPr>
        <w:t>gélatinas</w:t>
      </w:r>
      <w:r w:rsidR="009104A4" w:rsidRPr="00643A2A">
        <w:rPr>
          <w:rFonts w:cs="Arial"/>
          <w:sz w:val="22"/>
          <w:lang w:val="fr-FR" w:eastAsia="fr-FR"/>
        </w:rPr>
        <w:t>e.</w:t>
      </w:r>
    </w:p>
    <w:p w14:paraId="1A1F5A08" w14:textId="31B1F16F" w:rsidR="009B6DA6" w:rsidRPr="00643A2A" w:rsidRDefault="0000502B" w:rsidP="00B953A9">
      <w:pPr>
        <w:pStyle w:val="Paragraphedeliste"/>
        <w:numPr>
          <w:ilvl w:val="0"/>
          <w:numId w:val="13"/>
        </w:numPr>
        <w:jc w:val="both"/>
        <w:rPr>
          <w:rFonts w:cs="Arial"/>
          <w:b/>
          <w:sz w:val="22"/>
          <w:lang w:val="fr-FR" w:eastAsia="fr-FR"/>
        </w:rPr>
      </w:pPr>
      <w:r w:rsidRPr="00643A2A">
        <w:rPr>
          <w:rFonts w:cs="Arial"/>
          <w:sz w:val="22"/>
          <w:lang w:val="fr-FR" w:eastAsia="fr-FR"/>
        </w:rPr>
        <w:t>G</w:t>
      </w:r>
      <w:r w:rsidR="009104A4" w:rsidRPr="00643A2A">
        <w:rPr>
          <w:rFonts w:cs="Arial"/>
          <w:sz w:val="22"/>
          <w:lang w:val="fr-FR" w:eastAsia="fr-FR"/>
        </w:rPr>
        <w:t xml:space="preserve">élatine </w:t>
      </w:r>
      <w:r w:rsidR="009B6DA6" w:rsidRPr="00643A2A">
        <w:rPr>
          <w:rFonts w:cs="Arial"/>
          <w:sz w:val="22"/>
          <w:lang w:val="fr-FR" w:eastAsia="fr-FR"/>
        </w:rPr>
        <w:t>solide :</w:t>
      </w:r>
      <w:r w:rsidR="009104A4" w:rsidRPr="00643A2A">
        <w:rPr>
          <w:rFonts w:cs="Arial"/>
          <w:sz w:val="22"/>
          <w:lang w:val="fr-FR" w:eastAsia="fr-FR"/>
        </w:rPr>
        <w:t xml:space="preserve"> La bact</w:t>
      </w:r>
      <w:r w:rsidRPr="00643A2A">
        <w:rPr>
          <w:rFonts w:cs="Arial"/>
          <w:sz w:val="22"/>
          <w:lang w:val="fr-FR" w:eastAsia="fr-FR"/>
        </w:rPr>
        <w:t>érie n’a pas l’enzyme gélatinas</w:t>
      </w:r>
      <w:r w:rsidR="009104A4" w:rsidRPr="00643A2A">
        <w:rPr>
          <w:rFonts w:cs="Arial"/>
          <w:sz w:val="22"/>
          <w:lang w:val="fr-FR" w:eastAsia="fr-FR"/>
        </w:rPr>
        <w:t>e.</w:t>
      </w:r>
    </w:p>
    <w:p w14:paraId="445E0DDF" w14:textId="77777777" w:rsidR="009B6DA6" w:rsidRPr="00643A2A" w:rsidRDefault="009B6DA6" w:rsidP="00C20262">
      <w:pPr>
        <w:ind w:firstLine="0"/>
        <w:jc w:val="both"/>
        <w:rPr>
          <w:rFonts w:cs="Arial"/>
          <w:b/>
          <w:sz w:val="22"/>
          <w:lang w:val="fr-FR" w:eastAsia="fr-FR"/>
        </w:rPr>
      </w:pPr>
    </w:p>
    <w:p w14:paraId="1A0503D0" w14:textId="48F922AB" w:rsidR="003E3E39" w:rsidRPr="00643A2A" w:rsidRDefault="009B6DA6" w:rsidP="00DE4D50">
      <w:pPr>
        <w:pStyle w:val="Titre2"/>
        <w:rPr>
          <w:b w:val="0"/>
        </w:rPr>
      </w:pPr>
      <w:r w:rsidRPr="00643A2A">
        <w:t>Test de la catal</w:t>
      </w:r>
      <w:r w:rsidR="003E3E39" w:rsidRPr="00643A2A">
        <w:t>a</w:t>
      </w:r>
      <w:r w:rsidRPr="00643A2A">
        <w:t>se</w:t>
      </w:r>
    </w:p>
    <w:p w14:paraId="4D6FEFAB" w14:textId="25C5662F" w:rsidR="003E3E39" w:rsidRPr="00643A2A" w:rsidRDefault="003E3E39" w:rsidP="002B5DDD">
      <w:pPr>
        <w:pStyle w:val="Titre3"/>
        <w:ind w:firstLine="0"/>
        <w:rPr>
          <w:rStyle w:val="Accentuation"/>
          <w:rFonts w:ascii="Arial" w:hAnsi="Arial"/>
          <w:iCs w:val="0"/>
          <w:color w:val="244061" w:themeColor="accent1" w:themeShade="80"/>
          <w:lang w:val="fr-FR"/>
        </w:rPr>
      </w:pPr>
      <w:r w:rsidRPr="00643A2A">
        <w:rPr>
          <w:rStyle w:val="Accentuation"/>
          <w:rFonts w:ascii="Arial" w:hAnsi="Arial"/>
          <w:i w:val="0"/>
          <w:color w:val="244061" w:themeColor="accent1" w:themeShade="80"/>
          <w:u w:val="single"/>
          <w:lang w:val="fr-FR"/>
        </w:rPr>
        <w:t>Étapes pour réaliser le test</w:t>
      </w:r>
    </w:p>
    <w:p w14:paraId="4B9BD6F9" w14:textId="4D94D42B" w:rsidR="003E3E39" w:rsidRPr="00643A2A" w:rsidRDefault="003E3E39" w:rsidP="00244522">
      <w:pPr>
        <w:pStyle w:val="Paragraphedeliste"/>
        <w:numPr>
          <w:ilvl w:val="0"/>
          <w:numId w:val="13"/>
        </w:numPr>
        <w:jc w:val="both"/>
        <w:rPr>
          <w:rFonts w:cs="Arial"/>
          <w:sz w:val="22"/>
          <w:lang w:val="fr-FR" w:eastAsia="fr-FR"/>
        </w:rPr>
      </w:pPr>
      <w:r w:rsidRPr="00643A2A">
        <w:rPr>
          <w:rFonts w:cs="Arial"/>
          <w:sz w:val="22"/>
          <w:lang w:val="fr-FR" w:eastAsia="fr-FR"/>
        </w:rPr>
        <w:t>Sur une lame de microscope</w:t>
      </w:r>
      <w:r w:rsidR="0000502B" w:rsidRPr="00643A2A">
        <w:rPr>
          <w:rFonts w:cs="Arial"/>
          <w:sz w:val="22"/>
          <w:lang w:val="fr-FR" w:eastAsia="fr-FR"/>
        </w:rPr>
        <w:t>,</w:t>
      </w:r>
      <w:r w:rsidRPr="00643A2A">
        <w:rPr>
          <w:rFonts w:cs="Arial"/>
          <w:sz w:val="22"/>
          <w:lang w:val="fr-FR" w:eastAsia="fr-FR"/>
        </w:rPr>
        <w:t xml:space="preserve"> pla</w:t>
      </w:r>
      <w:r w:rsidR="0000502B" w:rsidRPr="00643A2A">
        <w:rPr>
          <w:rFonts w:cs="Arial"/>
          <w:sz w:val="22"/>
          <w:lang w:val="fr-FR" w:eastAsia="fr-FR"/>
        </w:rPr>
        <w:t>cer une goutte de peroxyde 3 </w:t>
      </w:r>
      <w:r w:rsidRPr="00643A2A">
        <w:rPr>
          <w:rFonts w:cs="Arial"/>
          <w:sz w:val="22"/>
          <w:lang w:val="fr-FR" w:eastAsia="fr-FR"/>
        </w:rPr>
        <w:t>% (il est important que le peroxyde soit frais).</w:t>
      </w:r>
    </w:p>
    <w:p w14:paraId="3492D99C" w14:textId="454D9D35" w:rsidR="003E3E39" w:rsidRPr="00643A2A" w:rsidRDefault="003E3E39" w:rsidP="00244522">
      <w:pPr>
        <w:pStyle w:val="Paragraphedeliste"/>
        <w:numPr>
          <w:ilvl w:val="0"/>
          <w:numId w:val="13"/>
        </w:numPr>
        <w:jc w:val="both"/>
        <w:rPr>
          <w:rFonts w:cs="Arial"/>
          <w:sz w:val="22"/>
          <w:lang w:val="fr-FR" w:eastAsia="fr-FR"/>
        </w:rPr>
      </w:pPr>
      <w:r w:rsidRPr="00643A2A">
        <w:rPr>
          <w:rFonts w:cs="Arial"/>
          <w:sz w:val="22"/>
          <w:lang w:val="fr-FR" w:eastAsia="fr-FR"/>
        </w:rPr>
        <w:t xml:space="preserve">Avec </w:t>
      </w:r>
      <w:r w:rsidR="0000502B" w:rsidRPr="00643A2A">
        <w:rPr>
          <w:rFonts w:cs="Arial"/>
          <w:sz w:val="22"/>
          <w:lang w:val="fr-FR" w:eastAsia="fr-FR"/>
        </w:rPr>
        <w:t>l’</w:t>
      </w:r>
      <w:r w:rsidRPr="00643A2A">
        <w:rPr>
          <w:rFonts w:cs="Arial"/>
          <w:sz w:val="22"/>
          <w:lang w:val="fr-FR" w:eastAsia="fr-FR"/>
        </w:rPr>
        <w:t xml:space="preserve">anse, déposer </w:t>
      </w:r>
      <w:r w:rsidR="0000502B" w:rsidRPr="00643A2A">
        <w:rPr>
          <w:rFonts w:cs="Arial"/>
          <w:sz w:val="22"/>
          <w:lang w:val="fr-FR" w:eastAsia="fr-FR"/>
        </w:rPr>
        <w:t>les</w:t>
      </w:r>
      <w:r w:rsidRPr="00643A2A">
        <w:rPr>
          <w:rFonts w:cs="Arial"/>
          <w:sz w:val="22"/>
          <w:lang w:val="fr-FR" w:eastAsia="fr-FR"/>
        </w:rPr>
        <w:t xml:space="preserve"> bactéries sur la gout</w:t>
      </w:r>
      <w:r w:rsidR="0000502B" w:rsidRPr="00643A2A">
        <w:rPr>
          <w:rFonts w:cs="Arial"/>
          <w:sz w:val="22"/>
          <w:lang w:val="fr-FR" w:eastAsia="fr-FR"/>
        </w:rPr>
        <w:t>te de peroxyde.</w:t>
      </w:r>
    </w:p>
    <w:p w14:paraId="56A1D8BF" w14:textId="77777777" w:rsidR="003E3E39" w:rsidRPr="00643A2A" w:rsidRDefault="003E3E39" w:rsidP="00C20262">
      <w:pPr>
        <w:ind w:firstLine="0"/>
        <w:jc w:val="both"/>
        <w:rPr>
          <w:rFonts w:cs="Arial"/>
          <w:b/>
          <w:sz w:val="22"/>
          <w:lang w:val="fr-FR" w:eastAsia="fr-FR"/>
        </w:rPr>
      </w:pPr>
    </w:p>
    <w:p w14:paraId="28246630" w14:textId="4C1ADFF8" w:rsidR="003E3E39" w:rsidRPr="00643A2A" w:rsidRDefault="003E3E39" w:rsidP="002B5DDD">
      <w:pPr>
        <w:pStyle w:val="Titre3"/>
        <w:ind w:firstLine="0"/>
        <w:rPr>
          <w:rStyle w:val="Accentuation"/>
          <w:rFonts w:ascii="Arial" w:hAnsi="Arial"/>
          <w:iCs w:val="0"/>
          <w:color w:val="244061" w:themeColor="accent1" w:themeShade="80"/>
          <w:lang w:val="fr-FR"/>
        </w:rPr>
      </w:pPr>
      <w:r w:rsidRPr="00643A2A">
        <w:rPr>
          <w:rStyle w:val="Accentuation"/>
          <w:rFonts w:ascii="Arial" w:hAnsi="Arial"/>
          <w:i w:val="0"/>
          <w:color w:val="244061" w:themeColor="accent1" w:themeShade="80"/>
          <w:u w:val="single"/>
          <w:lang w:val="fr-FR"/>
        </w:rPr>
        <w:t>Résultats possibles</w:t>
      </w:r>
    </w:p>
    <w:p w14:paraId="7D6631AE" w14:textId="03B598E8" w:rsidR="003E3E39" w:rsidRPr="00643A2A" w:rsidRDefault="003E3E39" w:rsidP="00244522">
      <w:pPr>
        <w:pStyle w:val="Paragraphedeliste"/>
        <w:numPr>
          <w:ilvl w:val="0"/>
          <w:numId w:val="13"/>
        </w:numPr>
        <w:jc w:val="both"/>
        <w:rPr>
          <w:rFonts w:cs="Arial"/>
          <w:sz w:val="22"/>
          <w:lang w:val="fr-FR" w:eastAsia="fr-FR"/>
        </w:rPr>
      </w:pPr>
      <w:r w:rsidRPr="00643A2A">
        <w:rPr>
          <w:rFonts w:cs="Arial"/>
          <w:sz w:val="22"/>
          <w:lang w:val="fr-FR" w:eastAsia="fr-FR"/>
        </w:rPr>
        <w:t>Bulle : La bactérie a l’enzyme catala</w:t>
      </w:r>
      <w:r w:rsidR="00351AE0" w:rsidRPr="00643A2A">
        <w:rPr>
          <w:rFonts w:cs="Arial"/>
          <w:sz w:val="22"/>
          <w:lang w:val="fr-FR" w:eastAsia="fr-FR"/>
        </w:rPr>
        <w:t>s</w:t>
      </w:r>
      <w:r w:rsidRPr="00643A2A">
        <w:rPr>
          <w:rFonts w:cs="Arial"/>
          <w:sz w:val="22"/>
          <w:lang w:val="fr-FR" w:eastAsia="fr-FR"/>
        </w:rPr>
        <w:t>e</w:t>
      </w:r>
      <w:bookmarkStart w:id="0" w:name="_GoBack"/>
      <w:bookmarkEnd w:id="0"/>
    </w:p>
    <w:p w14:paraId="67470365" w14:textId="62530771" w:rsidR="009B6DA6" w:rsidRPr="00643A2A" w:rsidRDefault="003E3E39" w:rsidP="00B953A9">
      <w:pPr>
        <w:pStyle w:val="Paragraphedeliste"/>
        <w:numPr>
          <w:ilvl w:val="0"/>
          <w:numId w:val="13"/>
        </w:numPr>
        <w:jc w:val="both"/>
        <w:rPr>
          <w:rFonts w:cs="Arial"/>
          <w:sz w:val="22"/>
          <w:lang w:val="fr-FR" w:eastAsia="fr-FR"/>
        </w:rPr>
      </w:pPr>
      <w:r w:rsidRPr="00643A2A">
        <w:rPr>
          <w:rFonts w:cs="Arial"/>
          <w:sz w:val="22"/>
          <w:lang w:val="fr-FR" w:eastAsia="fr-FR"/>
        </w:rPr>
        <w:t>Aucune bulle : La bactérie n’a pas l’enzyme catala</w:t>
      </w:r>
      <w:r w:rsidR="00351AE0" w:rsidRPr="00643A2A">
        <w:rPr>
          <w:rFonts w:cs="Arial"/>
          <w:sz w:val="22"/>
          <w:lang w:val="fr-FR" w:eastAsia="fr-FR"/>
        </w:rPr>
        <w:t>s</w:t>
      </w:r>
      <w:r w:rsidR="0000502B" w:rsidRPr="00643A2A">
        <w:rPr>
          <w:rFonts w:cs="Arial"/>
          <w:sz w:val="22"/>
          <w:lang w:val="fr-FR" w:eastAsia="fr-FR"/>
        </w:rPr>
        <w:t>e.</w:t>
      </w:r>
    </w:p>
    <w:p w14:paraId="4AD00F41" w14:textId="77777777" w:rsidR="00A80D78" w:rsidRPr="00643A2A" w:rsidRDefault="00A80D78" w:rsidP="00C20262">
      <w:pPr>
        <w:ind w:firstLine="0"/>
        <w:jc w:val="both"/>
        <w:rPr>
          <w:rFonts w:cs="Arial"/>
          <w:b/>
          <w:sz w:val="22"/>
          <w:lang w:val="fr-FR" w:eastAsia="fr-FR"/>
        </w:rPr>
      </w:pPr>
    </w:p>
    <w:p w14:paraId="5981C386" w14:textId="63BE04A6" w:rsidR="00CF25CE" w:rsidRPr="00643A2A" w:rsidRDefault="0064296A" w:rsidP="00C20262">
      <w:pPr>
        <w:ind w:firstLine="0"/>
        <w:jc w:val="both"/>
        <w:rPr>
          <w:rFonts w:cs="Arial"/>
          <w:b/>
          <w:szCs w:val="16"/>
          <w:lang w:val="fr-FR" w:eastAsia="fr-FR"/>
        </w:rPr>
      </w:pPr>
      <w:r w:rsidRPr="00643A2A">
        <w:rPr>
          <w:rFonts w:cs="Arial"/>
          <w:b/>
          <w:szCs w:val="16"/>
          <w:lang w:val="fr-FR" w:eastAsia="fr-FR"/>
        </w:rPr>
        <w:t>Note :</w:t>
      </w:r>
      <w:r w:rsidR="003E3E39" w:rsidRPr="00643A2A">
        <w:rPr>
          <w:rFonts w:cs="Arial"/>
          <w:b/>
          <w:szCs w:val="16"/>
          <w:lang w:val="fr-FR" w:eastAsia="fr-FR"/>
        </w:rPr>
        <w:t xml:space="preserve"> I</w:t>
      </w:r>
      <w:r w:rsidRPr="00643A2A">
        <w:rPr>
          <w:rFonts w:cs="Arial"/>
          <w:b/>
          <w:szCs w:val="16"/>
          <w:lang w:val="fr-FR" w:eastAsia="fr-FR"/>
        </w:rPr>
        <w:t xml:space="preserve">l existe plusieurs autres tests permettant </w:t>
      </w:r>
      <w:r w:rsidR="0000502B" w:rsidRPr="00643A2A">
        <w:rPr>
          <w:rFonts w:cs="Arial"/>
          <w:b/>
          <w:szCs w:val="16"/>
          <w:lang w:val="fr-FR" w:eastAsia="fr-FR"/>
        </w:rPr>
        <w:t>l’identification des bactéries.</w:t>
      </w:r>
    </w:p>
    <w:sectPr w:rsidR="00CF25CE" w:rsidRPr="00643A2A" w:rsidSect="00C15E2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66456" w14:textId="77777777" w:rsidR="00317710" w:rsidRDefault="00317710" w:rsidP="00503BC5">
      <w:r>
        <w:separator/>
      </w:r>
    </w:p>
  </w:endnote>
  <w:endnote w:type="continuationSeparator" w:id="0">
    <w:p w14:paraId="488EB3FA" w14:textId="77777777" w:rsidR="00317710" w:rsidRDefault="00317710" w:rsidP="0050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 Pro Semibold It">
    <w:altName w:val="Menlo Regular"/>
    <w:charset w:val="00"/>
    <w:family w:val="auto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79937" w14:textId="77777777" w:rsidR="00317710" w:rsidRDefault="00317710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1F5DA" w14:textId="77777777" w:rsidR="00317710" w:rsidRDefault="00317710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8ECA7" w14:textId="77777777" w:rsidR="00317710" w:rsidRDefault="0031771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2BF72" w14:textId="77777777" w:rsidR="00317710" w:rsidRDefault="00317710" w:rsidP="00503BC5">
      <w:r>
        <w:separator/>
      </w:r>
    </w:p>
  </w:footnote>
  <w:footnote w:type="continuationSeparator" w:id="0">
    <w:p w14:paraId="1D4126FC" w14:textId="77777777" w:rsidR="00317710" w:rsidRDefault="00317710" w:rsidP="00503B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8BE6C" w14:textId="77777777" w:rsidR="00317710" w:rsidRDefault="00317710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84A10" w14:textId="77777777" w:rsidR="00317710" w:rsidRDefault="00317710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4534F" w14:textId="77777777" w:rsidR="00317710" w:rsidRDefault="00317710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46104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966BE"/>
    <w:multiLevelType w:val="hybridMultilevel"/>
    <w:tmpl w:val="DA06DB9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36BC1B5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AF1D52"/>
    <w:multiLevelType w:val="hybridMultilevel"/>
    <w:tmpl w:val="ED9403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D20179"/>
    <w:multiLevelType w:val="hybridMultilevel"/>
    <w:tmpl w:val="B80C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B5409"/>
    <w:multiLevelType w:val="hybridMultilevel"/>
    <w:tmpl w:val="A1A6DBA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B5D7C"/>
    <w:multiLevelType w:val="hybridMultilevel"/>
    <w:tmpl w:val="C8CCE10A"/>
    <w:lvl w:ilvl="0" w:tplc="FA1223B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84DBD"/>
    <w:multiLevelType w:val="hybridMultilevel"/>
    <w:tmpl w:val="062AF946"/>
    <w:lvl w:ilvl="0" w:tplc="5CD4B1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41498"/>
    <w:multiLevelType w:val="hybridMultilevel"/>
    <w:tmpl w:val="256ACE5C"/>
    <w:lvl w:ilvl="0" w:tplc="ADB68D0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95E1F"/>
    <w:multiLevelType w:val="hybridMultilevel"/>
    <w:tmpl w:val="556ECC2A"/>
    <w:lvl w:ilvl="0" w:tplc="0B180E9C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E5425"/>
    <w:multiLevelType w:val="hybridMultilevel"/>
    <w:tmpl w:val="FE6AB5AC"/>
    <w:lvl w:ilvl="0" w:tplc="D51069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D210AD"/>
    <w:multiLevelType w:val="hybridMultilevel"/>
    <w:tmpl w:val="C6A89FF8"/>
    <w:lvl w:ilvl="0" w:tplc="B87AA5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96567"/>
    <w:multiLevelType w:val="hybridMultilevel"/>
    <w:tmpl w:val="AB3C8B7C"/>
    <w:lvl w:ilvl="0" w:tplc="1B3AE89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C7D85"/>
    <w:multiLevelType w:val="hybridMultilevel"/>
    <w:tmpl w:val="0436CF72"/>
    <w:lvl w:ilvl="0" w:tplc="E3DCFB1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2B13C4"/>
    <w:multiLevelType w:val="hybridMultilevel"/>
    <w:tmpl w:val="11F41354"/>
    <w:lvl w:ilvl="0" w:tplc="B87AA5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623285"/>
    <w:multiLevelType w:val="hybridMultilevel"/>
    <w:tmpl w:val="BA3656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54B77"/>
    <w:multiLevelType w:val="hybridMultilevel"/>
    <w:tmpl w:val="D20838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0"/>
  </w:num>
  <w:num w:numId="5">
    <w:abstractNumId w:val="15"/>
  </w:num>
  <w:num w:numId="6">
    <w:abstractNumId w:val="13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  <w:num w:numId="11">
    <w:abstractNumId w:val="11"/>
  </w:num>
  <w:num w:numId="12">
    <w:abstractNumId w:val="6"/>
  </w:num>
  <w:num w:numId="13">
    <w:abstractNumId w:val="7"/>
  </w:num>
  <w:num w:numId="14">
    <w:abstractNumId w:val="12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DD"/>
    <w:rsid w:val="0000502B"/>
    <w:rsid w:val="000069A8"/>
    <w:rsid w:val="00013734"/>
    <w:rsid w:val="0004766B"/>
    <w:rsid w:val="000B385F"/>
    <w:rsid w:val="00166DE4"/>
    <w:rsid w:val="0018129A"/>
    <w:rsid w:val="001826D5"/>
    <w:rsid w:val="001F2EE0"/>
    <w:rsid w:val="00202A80"/>
    <w:rsid w:val="00240D0F"/>
    <w:rsid w:val="00244522"/>
    <w:rsid w:val="00273F6B"/>
    <w:rsid w:val="002A4C18"/>
    <w:rsid w:val="002B43B5"/>
    <w:rsid w:val="002B5DDD"/>
    <w:rsid w:val="002B6ABC"/>
    <w:rsid w:val="002D020C"/>
    <w:rsid w:val="00317710"/>
    <w:rsid w:val="0032710F"/>
    <w:rsid w:val="0034373A"/>
    <w:rsid w:val="00351AE0"/>
    <w:rsid w:val="00357760"/>
    <w:rsid w:val="003C129E"/>
    <w:rsid w:val="003C4DEA"/>
    <w:rsid w:val="003E3E39"/>
    <w:rsid w:val="0042163D"/>
    <w:rsid w:val="00435CB3"/>
    <w:rsid w:val="00465E58"/>
    <w:rsid w:val="00473C59"/>
    <w:rsid w:val="004A6597"/>
    <w:rsid w:val="004E1312"/>
    <w:rsid w:val="004E6BE9"/>
    <w:rsid w:val="00503BC5"/>
    <w:rsid w:val="005628CC"/>
    <w:rsid w:val="0063650D"/>
    <w:rsid w:val="0064296A"/>
    <w:rsid w:val="00643A2A"/>
    <w:rsid w:val="00650D68"/>
    <w:rsid w:val="00655FFC"/>
    <w:rsid w:val="006852BF"/>
    <w:rsid w:val="006A14EF"/>
    <w:rsid w:val="006B4743"/>
    <w:rsid w:val="007F5225"/>
    <w:rsid w:val="0080476B"/>
    <w:rsid w:val="008820CB"/>
    <w:rsid w:val="008B45B3"/>
    <w:rsid w:val="008D7AE9"/>
    <w:rsid w:val="008E2571"/>
    <w:rsid w:val="009104A4"/>
    <w:rsid w:val="00914825"/>
    <w:rsid w:val="00922446"/>
    <w:rsid w:val="009353D0"/>
    <w:rsid w:val="00956196"/>
    <w:rsid w:val="0098201D"/>
    <w:rsid w:val="00984730"/>
    <w:rsid w:val="009B1E75"/>
    <w:rsid w:val="009B6DA6"/>
    <w:rsid w:val="009C0EC9"/>
    <w:rsid w:val="009F0B75"/>
    <w:rsid w:val="009F1776"/>
    <w:rsid w:val="009F4054"/>
    <w:rsid w:val="00A013C5"/>
    <w:rsid w:val="00A15779"/>
    <w:rsid w:val="00A367E9"/>
    <w:rsid w:val="00A51E3A"/>
    <w:rsid w:val="00A6673A"/>
    <w:rsid w:val="00A767BD"/>
    <w:rsid w:val="00A80D78"/>
    <w:rsid w:val="00AC49DD"/>
    <w:rsid w:val="00B00E71"/>
    <w:rsid w:val="00B16CC2"/>
    <w:rsid w:val="00B3416E"/>
    <w:rsid w:val="00B45130"/>
    <w:rsid w:val="00B57D75"/>
    <w:rsid w:val="00B656D5"/>
    <w:rsid w:val="00B7635F"/>
    <w:rsid w:val="00B953A9"/>
    <w:rsid w:val="00BB1126"/>
    <w:rsid w:val="00BC405F"/>
    <w:rsid w:val="00BC65BA"/>
    <w:rsid w:val="00C15E2F"/>
    <w:rsid w:val="00C20262"/>
    <w:rsid w:val="00C9624A"/>
    <w:rsid w:val="00CB2E90"/>
    <w:rsid w:val="00CD60A8"/>
    <w:rsid w:val="00CE43C8"/>
    <w:rsid w:val="00CF25CE"/>
    <w:rsid w:val="00D306A9"/>
    <w:rsid w:val="00D65942"/>
    <w:rsid w:val="00D942BE"/>
    <w:rsid w:val="00DA2B77"/>
    <w:rsid w:val="00DE3AC0"/>
    <w:rsid w:val="00DE4D50"/>
    <w:rsid w:val="00E05437"/>
    <w:rsid w:val="00E224C6"/>
    <w:rsid w:val="00E254DB"/>
    <w:rsid w:val="00E66278"/>
    <w:rsid w:val="00E87FC9"/>
    <w:rsid w:val="00FC0047"/>
    <w:rsid w:val="00FD6421"/>
    <w:rsid w:val="00FE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54E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DD"/>
    <w:pPr>
      <w:spacing w:after="0" w:line="240" w:lineRule="auto"/>
      <w:ind w:firstLine="360"/>
    </w:pPr>
    <w:rPr>
      <w:rFonts w:ascii="Arial" w:eastAsiaTheme="minorEastAsia" w:hAnsi="Arial"/>
      <w:sz w:val="24"/>
      <w:lang w:val="en-CA" w:eastAsia="zh-C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766B"/>
    <w:pPr>
      <w:spacing w:before="200" w:after="80"/>
      <w:ind w:firstLine="0"/>
      <w:outlineLvl w:val="1"/>
    </w:pPr>
    <w:rPr>
      <w:rFonts w:eastAsiaTheme="majorEastAsia" w:cstheme="majorBidi"/>
      <w:b/>
      <w:color w:val="000000" w:themeColor="text1"/>
      <w:sz w:val="28"/>
      <w:szCs w:val="24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E4D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4766B"/>
    <w:rPr>
      <w:rFonts w:ascii="Arial" w:eastAsiaTheme="majorEastAsia" w:hAnsi="Arial" w:cstheme="majorBidi"/>
      <w:b/>
      <w:color w:val="000000" w:themeColor="text1"/>
      <w:sz w:val="28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AC49DD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rsid w:val="00AC49DD"/>
    <w:pPr>
      <w:tabs>
        <w:tab w:val="left" w:pos="1980"/>
      </w:tabs>
    </w:pPr>
    <w:rPr>
      <w:rFonts w:ascii="Times New Roman" w:eastAsia="Times New Roman" w:hAnsi="Times New Roman"/>
      <w:b/>
      <w:bCs/>
      <w:sz w:val="22"/>
      <w:szCs w:val="24"/>
      <w:lang w:val="fr-CA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AC49DD"/>
    <w:rPr>
      <w:rFonts w:ascii="Times New Roman" w:eastAsia="Times New Roman" w:hAnsi="Times New Roman"/>
      <w:b/>
      <w:bCs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49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9DD"/>
    <w:rPr>
      <w:rFonts w:ascii="Tahoma" w:eastAsiaTheme="minorEastAsia" w:hAnsi="Tahoma" w:cs="Tahoma"/>
      <w:sz w:val="16"/>
      <w:szCs w:val="16"/>
      <w:lang w:val="en-CA" w:eastAsia="zh-CN"/>
    </w:rPr>
  </w:style>
  <w:style w:type="character" w:styleId="Lienhypertexte">
    <w:name w:val="Hyperlink"/>
    <w:basedOn w:val="Policepardfaut"/>
    <w:uiPriority w:val="99"/>
    <w:unhideWhenUsed/>
    <w:rsid w:val="00AC49DD"/>
    <w:rPr>
      <w:color w:val="0000FF" w:themeColor="hyperlink"/>
      <w:u w:val="single"/>
    </w:rPr>
  </w:style>
  <w:style w:type="paragraph" w:styleId="Listepuces">
    <w:name w:val="List Bullet"/>
    <w:basedOn w:val="Normal"/>
    <w:uiPriority w:val="99"/>
    <w:unhideWhenUsed/>
    <w:rsid w:val="00166DE4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/>
      <w:sz w:val="22"/>
      <w:lang w:val="en-US"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E87FC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7FC9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7FC9"/>
    <w:rPr>
      <w:rFonts w:ascii="Arial" w:eastAsiaTheme="minorEastAsia" w:hAnsi="Arial"/>
      <w:sz w:val="24"/>
      <w:szCs w:val="24"/>
      <w:lang w:val="en-CA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7FC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7FC9"/>
    <w:rPr>
      <w:rFonts w:ascii="Arial" w:eastAsiaTheme="minorEastAsia" w:hAnsi="Arial"/>
      <w:b/>
      <w:bCs/>
      <w:sz w:val="20"/>
      <w:szCs w:val="20"/>
      <w:lang w:val="en-CA" w:eastAsia="zh-CN"/>
    </w:rPr>
  </w:style>
  <w:style w:type="paragraph" w:styleId="Rvision">
    <w:name w:val="Revision"/>
    <w:hidden/>
    <w:uiPriority w:val="99"/>
    <w:semiHidden/>
    <w:rsid w:val="00A767BD"/>
    <w:pPr>
      <w:spacing w:after="0" w:line="240" w:lineRule="auto"/>
    </w:pPr>
    <w:rPr>
      <w:rFonts w:ascii="Arial" w:eastAsiaTheme="minorEastAsia" w:hAnsi="Arial"/>
      <w:sz w:val="24"/>
      <w:lang w:val="en-CA" w:eastAsia="zh-CN"/>
    </w:rPr>
  </w:style>
  <w:style w:type="paragraph" w:styleId="En-tte">
    <w:name w:val="header"/>
    <w:basedOn w:val="Normal"/>
    <w:link w:val="En-tteCar"/>
    <w:uiPriority w:val="99"/>
    <w:unhideWhenUsed/>
    <w:rsid w:val="00503BC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03BC5"/>
    <w:rPr>
      <w:rFonts w:ascii="Arial" w:eastAsiaTheme="minorEastAsia" w:hAnsi="Arial"/>
      <w:sz w:val="24"/>
      <w:lang w:val="en-CA" w:eastAsia="zh-CN"/>
    </w:rPr>
  </w:style>
  <w:style w:type="paragraph" w:styleId="Pieddepage">
    <w:name w:val="footer"/>
    <w:basedOn w:val="Normal"/>
    <w:link w:val="PieddepageCar"/>
    <w:uiPriority w:val="99"/>
    <w:unhideWhenUsed/>
    <w:rsid w:val="00503BC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3BC5"/>
    <w:rPr>
      <w:rFonts w:ascii="Arial" w:eastAsiaTheme="minorEastAsia" w:hAnsi="Arial"/>
      <w:sz w:val="24"/>
      <w:lang w:val="en-CA" w:eastAsia="zh-CN"/>
    </w:rPr>
  </w:style>
  <w:style w:type="table" w:styleId="Grille">
    <w:name w:val="Table Grid"/>
    <w:basedOn w:val="TableauNormal"/>
    <w:uiPriority w:val="59"/>
    <w:rsid w:val="00E05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9B6DA6"/>
    <w:rPr>
      <w:color w:val="808080"/>
    </w:rPr>
  </w:style>
  <w:style w:type="character" w:styleId="Accentuation">
    <w:name w:val="Emphasis"/>
    <w:basedOn w:val="Policepardfaut"/>
    <w:uiPriority w:val="20"/>
    <w:qFormat/>
    <w:rsid w:val="0004766B"/>
    <w:rPr>
      <w:i/>
      <w:i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E4D50"/>
    <w:rPr>
      <w:rFonts w:asciiTheme="majorHAnsi" w:eastAsiaTheme="majorEastAsia" w:hAnsiTheme="majorHAnsi" w:cstheme="majorBidi"/>
      <w:b/>
      <w:bCs/>
      <w:color w:val="4F81BD" w:themeColor="accent1"/>
      <w:sz w:val="24"/>
      <w:lang w:val="en-CA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DD"/>
    <w:pPr>
      <w:spacing w:after="0" w:line="240" w:lineRule="auto"/>
      <w:ind w:firstLine="360"/>
    </w:pPr>
    <w:rPr>
      <w:rFonts w:ascii="Arial" w:eastAsiaTheme="minorEastAsia" w:hAnsi="Arial"/>
      <w:sz w:val="24"/>
      <w:lang w:val="en-CA" w:eastAsia="zh-C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766B"/>
    <w:pPr>
      <w:spacing w:before="200" w:after="80"/>
      <w:ind w:firstLine="0"/>
      <w:outlineLvl w:val="1"/>
    </w:pPr>
    <w:rPr>
      <w:rFonts w:eastAsiaTheme="majorEastAsia" w:cstheme="majorBidi"/>
      <w:b/>
      <w:color w:val="000000" w:themeColor="text1"/>
      <w:sz w:val="28"/>
      <w:szCs w:val="24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E4D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4766B"/>
    <w:rPr>
      <w:rFonts w:ascii="Arial" w:eastAsiaTheme="majorEastAsia" w:hAnsi="Arial" w:cstheme="majorBidi"/>
      <w:b/>
      <w:color w:val="000000" w:themeColor="text1"/>
      <w:sz w:val="28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AC49DD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rsid w:val="00AC49DD"/>
    <w:pPr>
      <w:tabs>
        <w:tab w:val="left" w:pos="1980"/>
      </w:tabs>
    </w:pPr>
    <w:rPr>
      <w:rFonts w:ascii="Times New Roman" w:eastAsia="Times New Roman" w:hAnsi="Times New Roman"/>
      <w:b/>
      <w:bCs/>
      <w:sz w:val="22"/>
      <w:szCs w:val="24"/>
      <w:lang w:val="fr-CA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AC49DD"/>
    <w:rPr>
      <w:rFonts w:ascii="Times New Roman" w:eastAsia="Times New Roman" w:hAnsi="Times New Roman"/>
      <w:b/>
      <w:bCs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49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9DD"/>
    <w:rPr>
      <w:rFonts w:ascii="Tahoma" w:eastAsiaTheme="minorEastAsia" w:hAnsi="Tahoma" w:cs="Tahoma"/>
      <w:sz w:val="16"/>
      <w:szCs w:val="16"/>
      <w:lang w:val="en-CA" w:eastAsia="zh-CN"/>
    </w:rPr>
  </w:style>
  <w:style w:type="character" w:styleId="Lienhypertexte">
    <w:name w:val="Hyperlink"/>
    <w:basedOn w:val="Policepardfaut"/>
    <w:uiPriority w:val="99"/>
    <w:unhideWhenUsed/>
    <w:rsid w:val="00AC49DD"/>
    <w:rPr>
      <w:color w:val="0000FF" w:themeColor="hyperlink"/>
      <w:u w:val="single"/>
    </w:rPr>
  </w:style>
  <w:style w:type="paragraph" w:styleId="Listepuces">
    <w:name w:val="List Bullet"/>
    <w:basedOn w:val="Normal"/>
    <w:uiPriority w:val="99"/>
    <w:unhideWhenUsed/>
    <w:rsid w:val="00166DE4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/>
      <w:sz w:val="22"/>
      <w:lang w:val="en-US"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E87FC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7FC9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7FC9"/>
    <w:rPr>
      <w:rFonts w:ascii="Arial" w:eastAsiaTheme="minorEastAsia" w:hAnsi="Arial"/>
      <w:sz w:val="24"/>
      <w:szCs w:val="24"/>
      <w:lang w:val="en-CA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7FC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7FC9"/>
    <w:rPr>
      <w:rFonts w:ascii="Arial" w:eastAsiaTheme="minorEastAsia" w:hAnsi="Arial"/>
      <w:b/>
      <w:bCs/>
      <w:sz w:val="20"/>
      <w:szCs w:val="20"/>
      <w:lang w:val="en-CA" w:eastAsia="zh-CN"/>
    </w:rPr>
  </w:style>
  <w:style w:type="paragraph" w:styleId="Rvision">
    <w:name w:val="Revision"/>
    <w:hidden/>
    <w:uiPriority w:val="99"/>
    <w:semiHidden/>
    <w:rsid w:val="00A767BD"/>
    <w:pPr>
      <w:spacing w:after="0" w:line="240" w:lineRule="auto"/>
    </w:pPr>
    <w:rPr>
      <w:rFonts w:ascii="Arial" w:eastAsiaTheme="minorEastAsia" w:hAnsi="Arial"/>
      <w:sz w:val="24"/>
      <w:lang w:val="en-CA" w:eastAsia="zh-CN"/>
    </w:rPr>
  </w:style>
  <w:style w:type="paragraph" w:styleId="En-tte">
    <w:name w:val="header"/>
    <w:basedOn w:val="Normal"/>
    <w:link w:val="En-tteCar"/>
    <w:uiPriority w:val="99"/>
    <w:unhideWhenUsed/>
    <w:rsid w:val="00503BC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03BC5"/>
    <w:rPr>
      <w:rFonts w:ascii="Arial" w:eastAsiaTheme="minorEastAsia" w:hAnsi="Arial"/>
      <w:sz w:val="24"/>
      <w:lang w:val="en-CA" w:eastAsia="zh-CN"/>
    </w:rPr>
  </w:style>
  <w:style w:type="paragraph" w:styleId="Pieddepage">
    <w:name w:val="footer"/>
    <w:basedOn w:val="Normal"/>
    <w:link w:val="PieddepageCar"/>
    <w:uiPriority w:val="99"/>
    <w:unhideWhenUsed/>
    <w:rsid w:val="00503BC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3BC5"/>
    <w:rPr>
      <w:rFonts w:ascii="Arial" w:eastAsiaTheme="minorEastAsia" w:hAnsi="Arial"/>
      <w:sz w:val="24"/>
      <w:lang w:val="en-CA" w:eastAsia="zh-CN"/>
    </w:rPr>
  </w:style>
  <w:style w:type="table" w:styleId="Grille">
    <w:name w:val="Table Grid"/>
    <w:basedOn w:val="TableauNormal"/>
    <w:uiPriority w:val="59"/>
    <w:rsid w:val="00E05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9B6DA6"/>
    <w:rPr>
      <w:color w:val="808080"/>
    </w:rPr>
  </w:style>
  <w:style w:type="character" w:styleId="Accentuation">
    <w:name w:val="Emphasis"/>
    <w:basedOn w:val="Policepardfaut"/>
    <w:uiPriority w:val="20"/>
    <w:qFormat/>
    <w:rsid w:val="0004766B"/>
    <w:rPr>
      <w:i/>
      <w:i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E4D50"/>
    <w:rPr>
      <w:rFonts w:asciiTheme="majorHAnsi" w:eastAsiaTheme="majorEastAsia" w:hAnsiTheme="majorHAnsi" w:cstheme="majorBidi"/>
      <w:b/>
      <w:bCs/>
      <w:color w:val="4F81BD" w:themeColor="accent1"/>
      <w:sz w:val="24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theme" Target="theme/theme1.xml"/><Relationship Id="rId10" Type="http://schemas.openxmlformats.org/officeDocument/2006/relationships/hyperlink" Target="http://www.microbiologie-medicale.fr/examenmicroscopique/morphologiebacterienne.htm" TargetMode="External"/><Relationship Id="rId11" Type="http://schemas.openxmlformats.org/officeDocument/2006/relationships/image" Target="media/image2.png"/><Relationship Id="rId12" Type="http://schemas.openxmlformats.org/officeDocument/2006/relationships/hyperlink" Target="https://en.wikipedia.org/wiki/Facultative_anaerobic_organism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D205F-F431-064E-9A44-ED4B9AF8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990</Words>
  <Characters>5447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Cite collegiale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Nathalie Daniélou</cp:lastModifiedBy>
  <cp:revision>17</cp:revision>
  <dcterms:created xsi:type="dcterms:W3CDTF">2016-02-23T15:26:00Z</dcterms:created>
  <dcterms:modified xsi:type="dcterms:W3CDTF">2016-03-05T16:28:00Z</dcterms:modified>
</cp:coreProperties>
</file>